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6066B" w14:textId="77777777" w:rsidR="00C23FC8" w:rsidRPr="00724EC1" w:rsidRDefault="00C23FC8" w:rsidP="0070526B">
      <w:pPr>
        <w:rPr>
          <w:lang w:val="es-ES"/>
        </w:rPr>
      </w:pPr>
    </w:p>
    <w:p w14:paraId="2880FC69" w14:textId="00DC8B77" w:rsidR="005A20C8" w:rsidRDefault="000468F6" w:rsidP="00B3725C">
      <w:pPr>
        <w:jc w:val="center"/>
        <w:rPr>
          <w:b/>
          <w:lang w:val="es-ES"/>
        </w:rPr>
      </w:pPr>
      <w:r>
        <w:rPr>
          <w:rFonts w:cs="Arial"/>
          <w:b/>
          <w:szCs w:val="20"/>
          <w:lang w:val="es-ES"/>
        </w:rPr>
        <w:t xml:space="preserve">ANEXO 1— </w:t>
      </w:r>
      <w:r w:rsidR="00D32D42">
        <w:rPr>
          <w:b/>
          <w:lang w:val="es-ES"/>
        </w:rPr>
        <w:t>ANEXO TÉCNICO</w:t>
      </w:r>
    </w:p>
    <w:p w14:paraId="27DEF44D" w14:textId="3073DF00" w:rsidR="002F17D6" w:rsidRPr="002F17D6" w:rsidRDefault="002F17D6" w:rsidP="002F17D6">
      <w:pPr>
        <w:rPr>
          <w:b/>
          <w:highlight w:val="lightGray"/>
        </w:rPr>
      </w:pPr>
      <w:r w:rsidRPr="00433C25">
        <w:rPr>
          <w:highlight w:val="lightGray"/>
          <w:lang w:val="es-ES"/>
        </w:rPr>
        <w:t xml:space="preserve">[Los Documentos Tipo son inalterables y las </w:t>
      </w:r>
      <w:r>
        <w:rPr>
          <w:highlight w:val="lightGray"/>
          <w:lang w:val="es-ES"/>
        </w:rPr>
        <w:t>e</w:t>
      </w:r>
      <w:r w:rsidRPr="00433C25">
        <w:rPr>
          <w:highlight w:val="lightGray"/>
          <w:lang w:val="es-ES"/>
        </w:rPr>
        <w:t xml:space="preserve">ntidades </w:t>
      </w:r>
      <w:r>
        <w:rPr>
          <w:highlight w:val="lightGray"/>
          <w:lang w:val="es-ES"/>
        </w:rPr>
        <w:t>e</w:t>
      </w:r>
      <w:r w:rsidRPr="00433C25">
        <w:rPr>
          <w:highlight w:val="lightGray"/>
          <w:lang w:val="es-ES"/>
        </w:rPr>
        <w:t>statales contratantes no pueden incluir, modificar o exigir en este Anexo requisitos adicionales, condiciones habilitantes o factores técnicos y económicos, diferentes a los señalados aquí; salvo cuando de forma expresa lo determine el documento, es decir, en los aspectos incluidos en corchetes y resaltados en gris]</w:t>
      </w:r>
    </w:p>
    <w:p w14:paraId="776001D6" w14:textId="373B17C8" w:rsidR="007F467B" w:rsidRPr="00B3725C" w:rsidRDefault="0067078E" w:rsidP="00B3725C">
      <w:pPr>
        <w:jc w:val="center"/>
        <w:rPr>
          <w:b/>
          <w:color w:val="000000"/>
        </w:rPr>
      </w:pPr>
      <w:r w:rsidRPr="00B3725C">
        <w:rPr>
          <w:b/>
          <w:color w:val="000000"/>
          <w:highlight w:val="lightGray"/>
        </w:rPr>
        <w:t xml:space="preserve">[Objeto de la </w:t>
      </w:r>
      <w:r w:rsidR="00D003A1">
        <w:rPr>
          <w:b/>
          <w:color w:val="000000"/>
          <w:highlight w:val="lightGray"/>
        </w:rPr>
        <w:t>C</w:t>
      </w:r>
      <w:r w:rsidRPr="00B3725C">
        <w:rPr>
          <w:b/>
          <w:color w:val="000000"/>
          <w:highlight w:val="lightGray"/>
        </w:rPr>
        <w:t>ontratación]</w:t>
      </w:r>
    </w:p>
    <w:p w14:paraId="393369B3" w14:textId="77777777" w:rsidR="00B3725C" w:rsidRDefault="00B3725C" w:rsidP="00B3725C">
      <w:pPr>
        <w:ind w:left="720"/>
        <w:rPr>
          <w:b/>
          <w:lang w:val="es-ES"/>
        </w:rPr>
      </w:pPr>
    </w:p>
    <w:p w14:paraId="046AD4B8" w14:textId="77777777" w:rsidR="002C511F" w:rsidRPr="00B3725C" w:rsidRDefault="002C511F" w:rsidP="0042750F">
      <w:pPr>
        <w:numPr>
          <w:ilvl w:val="0"/>
          <w:numId w:val="3"/>
        </w:numPr>
        <w:rPr>
          <w:b/>
          <w:lang w:val="es-ES"/>
        </w:rPr>
      </w:pPr>
      <w:r w:rsidRPr="00B3725C">
        <w:rPr>
          <w:b/>
          <w:lang w:val="es-ES"/>
        </w:rPr>
        <w:t>DESCRIPCIÓN</w:t>
      </w:r>
      <w:r w:rsidR="0087634C" w:rsidRPr="00B3725C">
        <w:rPr>
          <w:b/>
          <w:lang w:val="es-ES"/>
        </w:rPr>
        <w:t xml:space="preserve"> DEL PROYECTO</w:t>
      </w:r>
      <w:r w:rsidRPr="00B3725C">
        <w:rPr>
          <w:b/>
          <w:lang w:val="es-ES"/>
        </w:rPr>
        <w:t>:</w:t>
      </w:r>
      <w:r w:rsidR="008666AA" w:rsidRPr="00B3725C">
        <w:rPr>
          <w:b/>
          <w:lang w:val="es-ES"/>
        </w:rPr>
        <w:t xml:space="preserve"> </w:t>
      </w:r>
    </w:p>
    <w:p w14:paraId="73B9F205" w14:textId="7BD2E192" w:rsidR="00A75162" w:rsidRPr="00724EC1" w:rsidRDefault="0067078E" w:rsidP="0070526B">
      <w:pPr>
        <w:rPr>
          <w:color w:val="000000"/>
          <w:lang w:val="es-ES"/>
        </w:rPr>
      </w:pPr>
      <w:r w:rsidRPr="00724EC1">
        <w:rPr>
          <w:color w:val="000000"/>
          <w:lang w:val="es-ES"/>
        </w:rPr>
        <w:t>[</w:t>
      </w:r>
      <w:r w:rsidRPr="00724EC1">
        <w:rPr>
          <w:color w:val="000000"/>
          <w:highlight w:val="lightGray"/>
          <w:lang w:val="es-ES"/>
        </w:rPr>
        <w:t>Descripción del proyecto</w:t>
      </w:r>
      <w:r w:rsidR="00D00313">
        <w:rPr>
          <w:color w:val="000000"/>
          <w:highlight w:val="lightGray"/>
          <w:lang w:val="es-ES"/>
        </w:rPr>
        <w:t xml:space="preserve"> y del sitio de trabajo</w:t>
      </w:r>
      <w:r w:rsidRPr="00724EC1">
        <w:rPr>
          <w:color w:val="000000"/>
          <w:highlight w:val="lightGray"/>
          <w:lang w:val="es-ES"/>
        </w:rPr>
        <w:t>. Ubicación</w:t>
      </w:r>
      <w:r w:rsidR="006D439A">
        <w:rPr>
          <w:color w:val="000000"/>
          <w:highlight w:val="lightGray"/>
          <w:lang w:val="es-ES"/>
        </w:rPr>
        <w:t>-definir si es en zona rural</w:t>
      </w:r>
      <w:r w:rsidR="00065BF0">
        <w:rPr>
          <w:color w:val="000000"/>
          <w:highlight w:val="lightGray"/>
          <w:lang w:val="es-ES"/>
        </w:rPr>
        <w:t xml:space="preserve"> o urbana</w:t>
      </w:r>
      <w:r w:rsidRPr="00724EC1">
        <w:rPr>
          <w:color w:val="000000"/>
          <w:highlight w:val="lightGray"/>
          <w:lang w:val="es-ES"/>
        </w:rPr>
        <w:t>, alcance del objeto, distancia o puntos a intervenir</w:t>
      </w:r>
      <w:r w:rsidRPr="00724EC1">
        <w:rPr>
          <w:color w:val="000000"/>
          <w:lang w:val="es-ES"/>
        </w:rPr>
        <w:t xml:space="preserve">] </w:t>
      </w:r>
    </w:p>
    <w:p w14:paraId="3F86ACA4" w14:textId="77777777" w:rsidR="00635E19" w:rsidRPr="00B3725C" w:rsidRDefault="004C5636" w:rsidP="0042750F">
      <w:pPr>
        <w:numPr>
          <w:ilvl w:val="0"/>
          <w:numId w:val="3"/>
        </w:numPr>
        <w:rPr>
          <w:b/>
          <w:lang w:val="es-ES"/>
        </w:rPr>
      </w:pPr>
      <w:r w:rsidRPr="00B3725C">
        <w:rPr>
          <w:b/>
          <w:lang w:val="es-ES"/>
        </w:rPr>
        <w:t>DESCRIPCIÓ</w:t>
      </w:r>
      <w:r w:rsidR="00635E19" w:rsidRPr="00B3725C">
        <w:rPr>
          <w:b/>
          <w:lang w:val="es-ES"/>
        </w:rPr>
        <w:t xml:space="preserve">N </w:t>
      </w:r>
      <w:r w:rsidR="0067078E" w:rsidRPr="00B3725C">
        <w:rPr>
          <w:b/>
          <w:lang w:val="es-ES"/>
        </w:rPr>
        <w:t xml:space="preserve">OBRA </w:t>
      </w:r>
      <w:r w:rsidR="00635E19" w:rsidRPr="00B3725C">
        <w:rPr>
          <w:b/>
          <w:lang w:val="es-ES"/>
        </w:rPr>
        <w:t>ACTUAL</w:t>
      </w:r>
      <w:r w:rsidR="00C27A89" w:rsidRPr="00B3725C">
        <w:rPr>
          <w:b/>
          <w:lang w:val="es-ES"/>
        </w:rPr>
        <w:t xml:space="preserve"> O ZONA A INTERVENIR</w:t>
      </w:r>
    </w:p>
    <w:p w14:paraId="2C99EF1D" w14:textId="77777777" w:rsidR="00C45FE2" w:rsidRPr="00724EC1" w:rsidRDefault="0067078E" w:rsidP="0070526B">
      <w:pPr>
        <w:rPr>
          <w:color w:val="000000"/>
          <w:lang w:val="es-ES"/>
        </w:rPr>
      </w:pPr>
      <w:r w:rsidRPr="00724EC1">
        <w:rPr>
          <w:color w:val="000000"/>
          <w:lang w:val="es-PE" w:eastAsia="es-PE"/>
        </w:rPr>
        <w:t>[</w:t>
      </w:r>
      <w:r w:rsidRPr="00975DE8">
        <w:rPr>
          <w:color w:val="000000"/>
          <w:highlight w:val="lightGray"/>
          <w:lang w:val="es-PE" w:eastAsia="es-PE"/>
        </w:rPr>
        <w:t xml:space="preserve">Estado actual de </w:t>
      </w:r>
      <w:r w:rsidR="00975DE8" w:rsidRPr="00EF6B5F">
        <w:rPr>
          <w:color w:val="000000"/>
          <w:highlight w:val="lightGray"/>
          <w:lang w:val="es-PE" w:eastAsia="es-PE"/>
        </w:rPr>
        <w:t xml:space="preserve">la </w:t>
      </w:r>
      <w:r w:rsidR="00975DE8" w:rsidRPr="00EF6B5F">
        <w:rPr>
          <w:rFonts w:cs="Arial"/>
          <w:szCs w:val="20"/>
          <w:highlight w:val="lightGray"/>
          <w:lang w:val="es-419"/>
        </w:rPr>
        <w:t>infraestructura existente, las actividades por ejecutar, y la zona a intervenir</w:t>
      </w:r>
      <w:r w:rsidRPr="00724EC1">
        <w:rPr>
          <w:color w:val="000000"/>
          <w:lang w:val="es-PE" w:eastAsia="es-PE"/>
        </w:rPr>
        <w:t xml:space="preserve">] </w:t>
      </w:r>
    </w:p>
    <w:p w14:paraId="2876F5B7" w14:textId="77777777" w:rsidR="00343BE6" w:rsidRPr="00A75162" w:rsidRDefault="00C75943" w:rsidP="0042750F">
      <w:pPr>
        <w:numPr>
          <w:ilvl w:val="0"/>
          <w:numId w:val="4"/>
        </w:numPr>
        <w:rPr>
          <w:b/>
          <w:iCs/>
          <w:color w:val="000000"/>
        </w:rPr>
      </w:pPr>
      <w:r w:rsidRPr="00A75162">
        <w:rPr>
          <w:b/>
          <w:iCs/>
          <w:color w:val="000000"/>
        </w:rPr>
        <w:t xml:space="preserve"> </w:t>
      </w:r>
      <w:r w:rsidR="00343BE6" w:rsidRPr="00A75162">
        <w:rPr>
          <w:b/>
          <w:iCs/>
          <w:color w:val="000000"/>
        </w:rPr>
        <w:t>Localización:</w:t>
      </w:r>
    </w:p>
    <w:p w14:paraId="76BD4093" w14:textId="77777777" w:rsidR="00334263" w:rsidRDefault="0067078E" w:rsidP="00B3725C">
      <w:pPr>
        <w:jc w:val="center"/>
        <w:rPr>
          <w:color w:val="000000"/>
          <w:lang w:val="es-ES"/>
        </w:rPr>
      </w:pPr>
      <w:r w:rsidRPr="00724EC1">
        <w:rPr>
          <w:color w:val="000000"/>
          <w:highlight w:val="lightGray"/>
          <w:lang w:val="es-ES"/>
        </w:rPr>
        <w:t>[Incluir mapa o figura de localización del proyecto</w:t>
      </w:r>
      <w:r w:rsidRPr="00724EC1">
        <w:rPr>
          <w:color w:val="000000"/>
          <w:lang w:val="es-ES"/>
        </w:rPr>
        <w:t>]</w:t>
      </w:r>
    </w:p>
    <w:p w14:paraId="55633219" w14:textId="7022A754" w:rsidR="00593975" w:rsidRPr="0070526B" w:rsidRDefault="00593975" w:rsidP="00B3725C">
      <w:pPr>
        <w:tabs>
          <w:tab w:val="left" w:pos="1113"/>
        </w:tabs>
        <w:jc w:val="center"/>
        <w:rPr>
          <w:noProof/>
          <w:color w:val="000000"/>
          <w:sz w:val="16"/>
          <w:lang w:val="es-ES"/>
        </w:rPr>
      </w:pPr>
      <w:r w:rsidRPr="0070526B">
        <w:rPr>
          <w:noProof/>
          <w:color w:val="000000"/>
          <w:sz w:val="16"/>
          <w:lang w:val="es-ES"/>
        </w:rPr>
        <w:t xml:space="preserve">Figura 1.1. Localización </w:t>
      </w:r>
      <w:r w:rsidR="002F013C">
        <w:rPr>
          <w:noProof/>
          <w:color w:val="000000"/>
          <w:sz w:val="16"/>
          <w:lang w:val="es-ES"/>
        </w:rPr>
        <w:t>del proyecto</w:t>
      </w:r>
    </w:p>
    <w:p w14:paraId="5985DC19" w14:textId="77777777" w:rsidR="00B3725C" w:rsidRDefault="00B3725C" w:rsidP="00B3725C">
      <w:pPr>
        <w:spacing w:after="0"/>
        <w:ind w:left="720"/>
        <w:rPr>
          <w:b/>
          <w:lang w:val="es-ES"/>
        </w:rPr>
      </w:pPr>
    </w:p>
    <w:p w14:paraId="2741CF6F" w14:textId="77777777" w:rsidR="00890854" w:rsidRPr="00B3725C" w:rsidRDefault="00381BDB" w:rsidP="0042750F">
      <w:pPr>
        <w:numPr>
          <w:ilvl w:val="0"/>
          <w:numId w:val="3"/>
        </w:numPr>
        <w:rPr>
          <w:b/>
          <w:lang w:val="es-ES"/>
        </w:rPr>
      </w:pPr>
      <w:r w:rsidRPr="00B3725C">
        <w:rPr>
          <w:b/>
          <w:lang w:val="es-ES"/>
        </w:rPr>
        <w:t>PRINCIPALES ACTIVIDADES POR EJECUTAR</w:t>
      </w:r>
      <w:r w:rsidR="00890854" w:rsidRPr="00B3725C">
        <w:rPr>
          <w:b/>
          <w:lang w:val="es-ES"/>
        </w:rPr>
        <w:t xml:space="preserve"> Y ALCANCE:</w:t>
      </w:r>
    </w:p>
    <w:p w14:paraId="4643CC4C" w14:textId="5CD2F73A" w:rsidR="00A75162" w:rsidRDefault="00E4563F" w:rsidP="00E4563F">
      <w:pPr>
        <w:rPr>
          <w:color w:val="000000"/>
          <w:lang w:val="es-ES"/>
        </w:rPr>
      </w:pPr>
      <w:r w:rsidRPr="00E4563F">
        <w:rPr>
          <w:color w:val="000000"/>
          <w:lang w:val="es-ES"/>
        </w:rPr>
        <w:t>En el marco de la ejecución contractual se presentarán tres</w:t>
      </w:r>
      <w:r>
        <w:rPr>
          <w:color w:val="000000"/>
          <w:lang w:val="es-ES"/>
        </w:rPr>
        <w:t xml:space="preserve"> (3)</w:t>
      </w:r>
      <w:r w:rsidRPr="00E4563F">
        <w:rPr>
          <w:color w:val="000000"/>
          <w:lang w:val="es-ES"/>
        </w:rPr>
        <w:t xml:space="preserve"> etapas diferentes: i) Estudios y diseños y ii) Construcción y iii) </w:t>
      </w:r>
      <w:r>
        <w:rPr>
          <w:color w:val="000000"/>
          <w:lang w:val="es-ES"/>
        </w:rPr>
        <w:t>P</w:t>
      </w:r>
      <w:r w:rsidRPr="00E4563F">
        <w:rPr>
          <w:color w:val="000000"/>
          <w:lang w:val="es-ES"/>
        </w:rPr>
        <w:t>uesta en funcionamiento. A continuación, se describen las etapas que se tendrán en cuenta para efectos de lograr cumplimiento del objeto contractual:</w:t>
      </w:r>
    </w:p>
    <w:p w14:paraId="24636335" w14:textId="112DA5DE" w:rsidR="00E4563F" w:rsidRDefault="00E4563F" w:rsidP="00E4563F">
      <w:pPr>
        <w:pStyle w:val="Prrafodelista"/>
        <w:numPr>
          <w:ilvl w:val="0"/>
          <w:numId w:val="11"/>
        </w:numPr>
        <w:ind w:left="1066" w:hanging="357"/>
        <w:rPr>
          <w:b/>
          <w:bCs/>
          <w:color w:val="000000"/>
          <w:lang w:val="es-ES"/>
        </w:rPr>
      </w:pPr>
      <w:r w:rsidRPr="00E4563F">
        <w:rPr>
          <w:b/>
          <w:bCs/>
          <w:color w:val="000000"/>
          <w:lang w:val="es-ES"/>
        </w:rPr>
        <w:t>Estudios y diseños</w:t>
      </w:r>
    </w:p>
    <w:p w14:paraId="21CFCA2E" w14:textId="08CE13E6" w:rsidR="00E4563F" w:rsidRDefault="00E4563F" w:rsidP="00E4563F">
      <w:pPr>
        <w:rPr>
          <w:color w:val="000000"/>
          <w:lang w:val="es-ES"/>
        </w:rPr>
      </w:pPr>
      <w:r w:rsidRPr="00E4563F">
        <w:rPr>
          <w:color w:val="000000"/>
          <w:lang w:val="es-ES"/>
        </w:rPr>
        <w:t>Consiste en la ejecución de todos los ESTUDIOS TÉCNICOS Y DISEÑOS necesarios para la ejecución de obras</w:t>
      </w:r>
      <w:r>
        <w:rPr>
          <w:color w:val="000000"/>
          <w:lang w:val="es-ES"/>
        </w:rPr>
        <w:t xml:space="preserve"> para </w:t>
      </w:r>
      <w:r w:rsidRPr="00E4563F">
        <w:rPr>
          <w:color w:val="000000"/>
          <w:highlight w:val="lightGray"/>
          <w:lang w:val="es-ES"/>
        </w:rPr>
        <w:t>[incluir el objeto del contrato]</w:t>
      </w:r>
      <w:r>
        <w:rPr>
          <w:color w:val="000000"/>
          <w:lang w:val="es-ES"/>
        </w:rPr>
        <w:t>, los cuales deben realizarse</w:t>
      </w:r>
      <w:r w:rsidRPr="00E4563F">
        <w:rPr>
          <w:color w:val="000000"/>
          <w:lang w:val="es-ES"/>
        </w:rPr>
        <w:t xml:space="preserve"> </w:t>
      </w:r>
      <w:r>
        <w:rPr>
          <w:color w:val="000000"/>
          <w:lang w:val="es-ES"/>
        </w:rPr>
        <w:t xml:space="preserve">conforme a las notas técnicas específicas del numeral </w:t>
      </w:r>
      <w:r w:rsidR="00994244">
        <w:rPr>
          <w:color w:val="000000"/>
          <w:lang w:val="es-ES"/>
        </w:rPr>
        <w:fldChar w:fldCharType="begin"/>
      </w:r>
      <w:r w:rsidR="00994244">
        <w:rPr>
          <w:color w:val="000000"/>
          <w:lang w:val="es-ES"/>
        </w:rPr>
        <w:instrText xml:space="preserve"> REF _Ref57225993 \r \h </w:instrText>
      </w:r>
      <w:r w:rsidR="00994244">
        <w:rPr>
          <w:color w:val="000000"/>
          <w:lang w:val="es-ES"/>
        </w:rPr>
      </w:r>
      <w:r w:rsidR="00994244">
        <w:rPr>
          <w:color w:val="000000"/>
          <w:lang w:val="es-ES"/>
        </w:rPr>
        <w:fldChar w:fldCharType="separate"/>
      </w:r>
      <w:r w:rsidR="00595807">
        <w:rPr>
          <w:color w:val="000000"/>
          <w:lang w:val="es-ES"/>
        </w:rPr>
        <w:t>13</w:t>
      </w:r>
      <w:r w:rsidR="00994244">
        <w:rPr>
          <w:color w:val="000000"/>
          <w:lang w:val="es-ES"/>
        </w:rPr>
        <w:fldChar w:fldCharType="end"/>
      </w:r>
      <w:r>
        <w:rPr>
          <w:color w:val="000000"/>
          <w:lang w:val="es-ES"/>
        </w:rPr>
        <w:t xml:space="preserve"> del presente anexo</w:t>
      </w:r>
      <w:r w:rsidRPr="00E4563F">
        <w:rPr>
          <w:color w:val="000000"/>
          <w:lang w:val="es-ES"/>
        </w:rPr>
        <w:t xml:space="preserve">. </w:t>
      </w:r>
    </w:p>
    <w:p w14:paraId="18A84A64" w14:textId="2A2B01B7" w:rsidR="00D417DB" w:rsidRDefault="00D417DB" w:rsidP="00D417DB">
      <w:pPr>
        <w:rPr>
          <w:color w:val="000000"/>
          <w:lang w:val="es-ES"/>
        </w:rPr>
      </w:pPr>
      <w:r w:rsidRPr="00D417DB">
        <w:rPr>
          <w:color w:val="000000"/>
          <w:lang w:val="es-ES"/>
        </w:rPr>
        <w:t xml:space="preserve">Durante esta etapa, el CONTRATISTA deberá tener en cuenta, entre otras cosas, las características topográficas y condiciones particulares del terreno, población aproximada a impactar, y en general todas las condiciones actuales encontradas, de conformidad con la normatividad </w:t>
      </w:r>
      <w:r w:rsidR="00F54569">
        <w:rPr>
          <w:color w:val="000000"/>
          <w:lang w:val="es-ES"/>
        </w:rPr>
        <w:t>vigente</w:t>
      </w:r>
      <w:r w:rsidRPr="00D417DB">
        <w:rPr>
          <w:color w:val="000000"/>
          <w:lang w:val="es-ES"/>
        </w:rPr>
        <w:t xml:space="preserve"> y la demás que sea aplicable para el sector.</w:t>
      </w:r>
    </w:p>
    <w:p w14:paraId="70BD0255" w14:textId="09F7DF5B" w:rsidR="00F54569" w:rsidRDefault="00F54569" w:rsidP="00D417DB">
      <w:pPr>
        <w:rPr>
          <w:color w:val="000000"/>
          <w:lang w:val="es-ES"/>
        </w:rPr>
      </w:pPr>
      <w:r w:rsidRPr="00F54569">
        <w:rPr>
          <w:color w:val="000000"/>
          <w:lang w:val="es-ES"/>
        </w:rPr>
        <w:t>La entidad contratante a través de la interventoría deberá verificar que los productos de esta etapa satisfagan los requisitos técnico</w:t>
      </w:r>
      <w:r>
        <w:rPr>
          <w:color w:val="000000"/>
          <w:lang w:val="es-ES"/>
        </w:rPr>
        <w:t>s</w:t>
      </w:r>
      <w:r w:rsidRPr="00F54569">
        <w:rPr>
          <w:color w:val="000000"/>
          <w:lang w:val="es-ES"/>
        </w:rPr>
        <w:t xml:space="preserve"> y legales aplicables al sector con el fin de radicar el proyecto en la ventanilla única del </w:t>
      </w:r>
      <w:r w:rsidR="00CF23C1">
        <w:rPr>
          <w:color w:val="000000"/>
          <w:lang w:val="es-ES"/>
        </w:rPr>
        <w:t xml:space="preserve">Ministerio de Vivienda, </w:t>
      </w:r>
      <w:r w:rsidR="00A71649">
        <w:rPr>
          <w:color w:val="000000"/>
          <w:lang w:val="es-ES"/>
        </w:rPr>
        <w:t>Ciudad y Territorio de Colombia (MVCT)</w:t>
      </w:r>
      <w:r w:rsidRPr="00F54569">
        <w:rPr>
          <w:color w:val="000000"/>
          <w:lang w:val="es-ES"/>
        </w:rPr>
        <w:t xml:space="preserve">, o la ventanilla regional que aplique, y gestionar la </w:t>
      </w:r>
      <w:proofErr w:type="spellStart"/>
      <w:r w:rsidRPr="00F54569">
        <w:rPr>
          <w:color w:val="000000"/>
          <w:lang w:val="es-ES"/>
        </w:rPr>
        <w:t>viabilización</w:t>
      </w:r>
      <w:proofErr w:type="spellEnd"/>
      <w:r w:rsidRPr="00F54569">
        <w:rPr>
          <w:color w:val="000000"/>
          <w:lang w:val="es-ES"/>
        </w:rPr>
        <w:t xml:space="preserve"> del proyecto</w:t>
      </w:r>
      <w:r>
        <w:rPr>
          <w:color w:val="000000"/>
          <w:lang w:val="es-ES"/>
        </w:rPr>
        <w:t>.</w:t>
      </w:r>
    </w:p>
    <w:p w14:paraId="1E771A90" w14:textId="1224BE05" w:rsidR="00F54569" w:rsidRPr="00D417DB" w:rsidRDefault="00F54569" w:rsidP="00D417DB">
      <w:pPr>
        <w:rPr>
          <w:color w:val="000000"/>
          <w:lang w:val="es-ES"/>
        </w:rPr>
      </w:pPr>
      <w:r w:rsidRPr="00F54569">
        <w:rPr>
          <w:color w:val="000000"/>
          <w:lang w:val="es-ES"/>
        </w:rPr>
        <w:t xml:space="preserve">En esta etapa se determinará el valor real de las obras necesarias del objeto contractual, </w:t>
      </w:r>
      <w:r>
        <w:rPr>
          <w:color w:val="000000"/>
          <w:lang w:val="es-ES"/>
        </w:rPr>
        <w:t>por lo que el</w:t>
      </w:r>
      <w:r w:rsidRPr="00F54569">
        <w:rPr>
          <w:color w:val="000000"/>
          <w:lang w:val="es-ES"/>
        </w:rPr>
        <w:t xml:space="preserve"> producto de esta etapa </w:t>
      </w:r>
      <w:r>
        <w:rPr>
          <w:color w:val="000000"/>
          <w:lang w:val="es-ES"/>
        </w:rPr>
        <w:t xml:space="preserve">consiste en </w:t>
      </w:r>
      <w:r w:rsidRPr="00F54569">
        <w:rPr>
          <w:color w:val="000000"/>
          <w:lang w:val="es-ES"/>
        </w:rPr>
        <w:t>que el CONTRATISTA elabore un presupuesto detallado de la alternativa seleccionada, cuyos precios unitarios deberán ser acordes a</w:t>
      </w:r>
      <w:r>
        <w:rPr>
          <w:color w:val="000000"/>
          <w:lang w:val="es-ES"/>
        </w:rPr>
        <w:t xml:space="preserve"> los</w:t>
      </w:r>
      <w:r w:rsidRPr="00F54569">
        <w:rPr>
          <w:color w:val="000000"/>
          <w:lang w:val="es-ES"/>
        </w:rPr>
        <w:t xml:space="preserve"> precios normales del mercado debidamente sustentados, los cuales serán revisados y avalados por la INTERVENTOR</w:t>
      </w:r>
      <w:r w:rsidR="00A71649">
        <w:rPr>
          <w:color w:val="000000"/>
          <w:lang w:val="es-ES"/>
        </w:rPr>
        <w:t>Í</w:t>
      </w:r>
      <w:r w:rsidRPr="00F54569">
        <w:rPr>
          <w:color w:val="000000"/>
          <w:lang w:val="es-ES"/>
        </w:rPr>
        <w:t>A, por el Contratante y por la Ventanilla Única del MVCT o la ventanilla regional que aplique.</w:t>
      </w:r>
    </w:p>
    <w:p w14:paraId="71B6E008" w14:textId="1CF8D6CB" w:rsidR="00D417DB" w:rsidRDefault="00D417DB" w:rsidP="00D417DB">
      <w:pPr>
        <w:rPr>
          <w:color w:val="000000"/>
          <w:lang w:val="es-ES"/>
        </w:rPr>
      </w:pPr>
      <w:r w:rsidRPr="00D417DB">
        <w:rPr>
          <w:color w:val="000000"/>
          <w:lang w:val="es-ES"/>
        </w:rPr>
        <w:lastRenderedPageBreak/>
        <w:t>En esta etapa se deberán efectuar las siguientes actividades específicas mínimas por parte de EL CONTRATISTA</w:t>
      </w:r>
      <w:r>
        <w:rPr>
          <w:color w:val="000000"/>
          <w:lang w:val="es-ES"/>
        </w:rPr>
        <w:t>:</w:t>
      </w:r>
    </w:p>
    <w:p w14:paraId="1154DCB3" w14:textId="4BB15221" w:rsidR="00D417DB" w:rsidRPr="00D417DB" w:rsidRDefault="00D417DB" w:rsidP="00D417DB">
      <w:pPr>
        <w:pStyle w:val="Prrafodelista"/>
        <w:numPr>
          <w:ilvl w:val="0"/>
          <w:numId w:val="12"/>
        </w:numPr>
        <w:ind w:left="993" w:hanging="284"/>
        <w:rPr>
          <w:color w:val="000000"/>
          <w:lang w:val="es-ES"/>
        </w:rPr>
      </w:pPr>
      <w:r w:rsidRPr="00D417DB">
        <w:rPr>
          <w:color w:val="000000"/>
          <w:highlight w:val="lightGray"/>
          <w:lang w:val="es-ES"/>
        </w:rPr>
        <w:t>[Incluir]</w:t>
      </w:r>
    </w:p>
    <w:p w14:paraId="3B8C1576" w14:textId="411F6CB5" w:rsidR="00E4563F" w:rsidRDefault="00F54569" w:rsidP="00E4563F">
      <w:pPr>
        <w:rPr>
          <w:color w:val="000000"/>
          <w:lang w:val="es-ES"/>
        </w:rPr>
      </w:pPr>
      <w:r w:rsidRPr="00F54569">
        <w:rPr>
          <w:color w:val="000000"/>
          <w:lang w:val="es-ES"/>
        </w:rPr>
        <w:t xml:space="preserve">Una vez terminados los estudios y diseños la entidad deberá definir un periodo de transición para que el contratista lleve a cabo la terminación de los trámites a que haya lugar para la obtención de las licencias y permisos necesarios para la ejecución de las obras, así como para la </w:t>
      </w:r>
      <w:proofErr w:type="spellStart"/>
      <w:r w:rsidRPr="00F54569">
        <w:rPr>
          <w:color w:val="000000"/>
          <w:lang w:val="es-ES"/>
        </w:rPr>
        <w:t>viabilización</w:t>
      </w:r>
      <w:proofErr w:type="spellEnd"/>
      <w:r w:rsidRPr="00F54569">
        <w:rPr>
          <w:color w:val="000000"/>
          <w:lang w:val="es-ES"/>
        </w:rPr>
        <w:t xml:space="preserve"> o reformulación del proyecto ante el Viceministerio de Agua Potable y Saneamiento Básico o la ventanilla regional que aplique, de conformidad con la normatividad vigente al momento de la presentación del proyecto</w:t>
      </w:r>
      <w:r w:rsidR="00E4563F" w:rsidRPr="00E4563F">
        <w:rPr>
          <w:color w:val="000000"/>
          <w:lang w:val="es-ES"/>
        </w:rPr>
        <w:t>.</w:t>
      </w:r>
    </w:p>
    <w:p w14:paraId="21B33820" w14:textId="2C64C6BC" w:rsidR="000A6105" w:rsidRDefault="0022606D" w:rsidP="0022606D">
      <w:pPr>
        <w:pStyle w:val="Prrafodelista"/>
        <w:numPr>
          <w:ilvl w:val="0"/>
          <w:numId w:val="11"/>
        </w:numPr>
        <w:ind w:left="1066" w:hanging="357"/>
        <w:rPr>
          <w:b/>
          <w:bCs/>
          <w:color w:val="000000"/>
          <w:lang w:val="es-ES"/>
        </w:rPr>
      </w:pPr>
      <w:r>
        <w:rPr>
          <w:b/>
          <w:bCs/>
          <w:color w:val="000000"/>
          <w:lang w:val="es-ES"/>
        </w:rPr>
        <w:t>Ejecución de la obra</w:t>
      </w:r>
    </w:p>
    <w:p w14:paraId="2D7614DE" w14:textId="710C28C6" w:rsidR="007211E6" w:rsidRPr="007211E6" w:rsidRDefault="007211E6" w:rsidP="007211E6">
      <w:pPr>
        <w:rPr>
          <w:color w:val="000000"/>
          <w:lang w:val="es-ES"/>
        </w:rPr>
      </w:pPr>
      <w:r w:rsidRPr="007211E6">
        <w:rPr>
          <w:color w:val="000000"/>
          <w:lang w:val="es-ES"/>
        </w:rPr>
        <w:t xml:space="preserve">Consiste en la ejecución específica de las obras que resulten necesarias </w:t>
      </w:r>
      <w:proofErr w:type="gramStart"/>
      <w:r w:rsidRPr="007211E6">
        <w:rPr>
          <w:color w:val="000000"/>
          <w:lang w:val="es-ES"/>
        </w:rPr>
        <w:t>de acuerdo a</w:t>
      </w:r>
      <w:proofErr w:type="gramEnd"/>
      <w:r w:rsidRPr="007211E6">
        <w:rPr>
          <w:color w:val="000000"/>
          <w:lang w:val="es-ES"/>
        </w:rPr>
        <w:t xml:space="preserve"> la ejecución de la </w:t>
      </w:r>
      <w:r w:rsidR="00E10FC7">
        <w:rPr>
          <w:color w:val="000000"/>
          <w:lang w:val="es-ES"/>
        </w:rPr>
        <w:t>E</w:t>
      </w:r>
      <w:r w:rsidRPr="007211E6">
        <w:rPr>
          <w:color w:val="000000"/>
          <w:lang w:val="es-ES"/>
        </w:rPr>
        <w:t xml:space="preserve">tapa I y que deriven en la consecución del objeto principal del proceso de selección, de acuerdo con los productos elaborados, entregados y aprobados por la interventoría en la etapa I, basados en las especificaciones técnicas que hacen parte de este proceso de selección. Estos deben estar debidamente aprobados por las entidades que intervengan con el desarrollo del proyecto (empresas de servicios públicos, entidades del orden territorial, entidades del orden nacional (MVCT), corporaciones ambientales, etc.). </w:t>
      </w:r>
    </w:p>
    <w:p w14:paraId="3128F4A9" w14:textId="15F09C48" w:rsidR="0022606D" w:rsidRDefault="007211E6" w:rsidP="007211E6">
      <w:pPr>
        <w:rPr>
          <w:color w:val="000000"/>
          <w:lang w:val="es-ES"/>
        </w:rPr>
      </w:pPr>
      <w:r w:rsidRPr="007211E6">
        <w:rPr>
          <w:color w:val="000000"/>
          <w:lang w:val="es-ES"/>
        </w:rPr>
        <w:t>Las obras que se ejecutarán en la Etapa II deberán ser completamente funcionales e integrales, por lo cual el contratista, desde la etapa de estudios y diseños, deberá contemplar la totalidad de las obras de ingeniería para su puesta en funcionamiento.</w:t>
      </w:r>
    </w:p>
    <w:p w14:paraId="33265CEF" w14:textId="77777777" w:rsidR="000D6777" w:rsidRPr="007211E6" w:rsidRDefault="000D6777" w:rsidP="000D6777">
      <w:pPr>
        <w:rPr>
          <w:color w:val="000000"/>
          <w:lang w:val="es-ES"/>
        </w:rPr>
      </w:pPr>
      <w:r w:rsidRPr="007211E6">
        <w:rPr>
          <w:color w:val="000000"/>
          <w:lang w:val="es-ES"/>
        </w:rPr>
        <w:t xml:space="preserve">Se busca contar con una infraestructura que cumpla los estándares y los requerimientos dados en las especificaciones técnicas y que se facilite su ejecución mediante la implementación de un sistema constructivo por método tradicional, que cumpla con las normas del sector de Agua Potable y Saneamiento Básico que permita adaptarse a las condiciones físicas y bioclimáticas del sitio donde se desarrollará el proyecto, que contemple materiales de fácil transporte, rapidez en la ejecución y de posterior facilidad en el mantenimiento sin alterar la calidad de la obra entregada. </w:t>
      </w:r>
    </w:p>
    <w:p w14:paraId="61C81384" w14:textId="77777777" w:rsidR="000D6777" w:rsidRPr="007211E6" w:rsidRDefault="000D6777" w:rsidP="000D6777">
      <w:pPr>
        <w:rPr>
          <w:color w:val="000000"/>
          <w:lang w:val="es-ES"/>
        </w:rPr>
      </w:pPr>
      <w:r w:rsidRPr="007211E6">
        <w:rPr>
          <w:color w:val="000000"/>
          <w:lang w:val="es-ES"/>
        </w:rPr>
        <w:t xml:space="preserve">El CONTRATISTA desde el momento de presentar su propuesta, se obliga a adoptar e implementar todas las medidas técnicas, ambientales, sanitarias, forestales, ecológicas, sociales, jurídicas, e industriales necesarias para no poner en peligro a las personas, comunidades o al medio ambiente de la zona de influencia del proyecto, y a garantizar que así lo hagan, igualmente, sus subcontratistas y proveedores. </w:t>
      </w:r>
    </w:p>
    <w:p w14:paraId="53A18EDC" w14:textId="77777777" w:rsidR="000D6777" w:rsidRPr="007211E6" w:rsidRDefault="000D6777" w:rsidP="000D6777">
      <w:pPr>
        <w:rPr>
          <w:color w:val="000000"/>
          <w:lang w:val="es-ES"/>
        </w:rPr>
      </w:pPr>
      <w:r w:rsidRPr="007211E6">
        <w:rPr>
          <w:color w:val="000000"/>
          <w:lang w:val="es-ES"/>
        </w:rPr>
        <w:t>Así mismo, será obligación del CONTRATISTA asumir los costos adicionales derivados de una deficiente ejecución de la etapa I, en relación con cualquiera de los aspectos del proyecto.</w:t>
      </w:r>
    </w:p>
    <w:p w14:paraId="77F27AF0" w14:textId="77777777" w:rsidR="000D6777" w:rsidRDefault="000D6777" w:rsidP="000D6777">
      <w:pPr>
        <w:rPr>
          <w:color w:val="000000"/>
          <w:lang w:val="es-ES"/>
        </w:rPr>
      </w:pPr>
      <w:r w:rsidRPr="007211E6">
        <w:rPr>
          <w:color w:val="000000"/>
          <w:lang w:val="es-ES"/>
        </w:rPr>
        <w:t>En consecuencia, una vez viabilizado o con el concepto técnico que aplique, se deberá efectuar la construcción de las obras diseñadas lo cual incluirá como mínimo:</w:t>
      </w:r>
    </w:p>
    <w:p w14:paraId="4AA83C83" w14:textId="6930D79B" w:rsidR="000D6777" w:rsidRDefault="000D6777" w:rsidP="007211E6">
      <w:pPr>
        <w:pStyle w:val="Prrafodelista"/>
        <w:numPr>
          <w:ilvl w:val="0"/>
          <w:numId w:val="12"/>
        </w:numPr>
        <w:ind w:left="993" w:hanging="284"/>
        <w:rPr>
          <w:color w:val="000000"/>
          <w:lang w:val="es-ES"/>
        </w:rPr>
      </w:pPr>
      <w:r w:rsidRPr="00D417DB">
        <w:rPr>
          <w:color w:val="000000"/>
          <w:highlight w:val="lightGray"/>
          <w:lang w:val="es-ES"/>
        </w:rPr>
        <w:t>[Incluir</w:t>
      </w:r>
      <w:r w:rsidR="00E10FC7">
        <w:rPr>
          <w:color w:val="000000"/>
          <w:highlight w:val="lightGray"/>
          <w:lang w:val="es-ES"/>
        </w:rPr>
        <w:t xml:space="preserve"> según el proyecto</w:t>
      </w:r>
      <w:r w:rsidRPr="00D417DB">
        <w:rPr>
          <w:color w:val="000000"/>
          <w:highlight w:val="lightGray"/>
          <w:lang w:val="es-ES"/>
        </w:rPr>
        <w:t>]</w:t>
      </w:r>
    </w:p>
    <w:p w14:paraId="62702041" w14:textId="77777777" w:rsidR="000D6777" w:rsidRPr="000D6777" w:rsidRDefault="000D6777" w:rsidP="000D6777">
      <w:pPr>
        <w:pStyle w:val="Prrafodelista"/>
        <w:ind w:left="993"/>
        <w:rPr>
          <w:color w:val="000000"/>
          <w:lang w:val="es-ES"/>
        </w:rPr>
      </w:pPr>
    </w:p>
    <w:p w14:paraId="3FBF1F4B" w14:textId="20FA7E05" w:rsidR="000D6777" w:rsidRDefault="0022606D" w:rsidP="0022606D">
      <w:pPr>
        <w:pStyle w:val="Prrafodelista"/>
        <w:numPr>
          <w:ilvl w:val="0"/>
          <w:numId w:val="11"/>
        </w:numPr>
        <w:ind w:left="1066" w:hanging="357"/>
        <w:rPr>
          <w:b/>
          <w:bCs/>
          <w:color w:val="000000"/>
          <w:lang w:val="es-ES"/>
        </w:rPr>
      </w:pPr>
      <w:r>
        <w:rPr>
          <w:b/>
          <w:bCs/>
          <w:color w:val="000000"/>
          <w:lang w:val="es-ES"/>
        </w:rPr>
        <w:t>Puesta en marc</w:t>
      </w:r>
      <w:r w:rsidR="00755E32">
        <w:rPr>
          <w:b/>
          <w:bCs/>
          <w:color w:val="000000"/>
          <w:lang w:val="es-ES"/>
        </w:rPr>
        <w:t>h</w:t>
      </w:r>
      <w:r>
        <w:rPr>
          <w:b/>
          <w:bCs/>
          <w:color w:val="000000"/>
          <w:lang w:val="es-ES"/>
        </w:rPr>
        <w:t>a</w:t>
      </w:r>
    </w:p>
    <w:p w14:paraId="33C3374A" w14:textId="18B1AF1C" w:rsidR="0022606D" w:rsidRDefault="00F23DAC" w:rsidP="000D6777">
      <w:pPr>
        <w:rPr>
          <w:color w:val="000000"/>
          <w:lang w:val="es-ES"/>
        </w:rPr>
      </w:pPr>
      <w:r w:rsidRPr="00F23DAC">
        <w:rPr>
          <w:color w:val="000000"/>
          <w:lang w:val="es-ES"/>
        </w:rPr>
        <w:t xml:space="preserve">Consiste en las actividades de </w:t>
      </w:r>
      <w:proofErr w:type="spellStart"/>
      <w:proofErr w:type="gramStart"/>
      <w:r w:rsidRPr="00F23DAC">
        <w:rPr>
          <w:color w:val="000000"/>
          <w:lang w:val="es-ES"/>
        </w:rPr>
        <w:t>pos</w:t>
      </w:r>
      <w:proofErr w:type="spellEnd"/>
      <w:r w:rsidRPr="00F23DAC">
        <w:rPr>
          <w:color w:val="000000"/>
          <w:lang w:val="es-ES"/>
        </w:rPr>
        <w:t xml:space="preserve"> construcción</w:t>
      </w:r>
      <w:proofErr w:type="gramEnd"/>
      <w:r w:rsidRPr="00F23DAC">
        <w:rPr>
          <w:color w:val="000000"/>
          <w:lang w:val="es-ES"/>
        </w:rPr>
        <w:t xml:space="preserve"> para la puesta en marcha y/o pruebas de funcionamiento de la infraestructura construida para los sistemas de acueducto y/o para la puesta en marcha de la prestación del servicio. Lo anterior de conformidad con el manual de operación y mantenimiento definido en el RAS y en el Decreto 1425 de 2019</w:t>
      </w:r>
      <w:r w:rsidR="00F54306">
        <w:rPr>
          <w:color w:val="000000"/>
          <w:lang w:val="es-ES"/>
        </w:rPr>
        <w:t xml:space="preserve">, </w:t>
      </w:r>
      <w:r w:rsidR="00F54306" w:rsidRPr="00F54306">
        <w:rPr>
          <w:color w:val="000000"/>
          <w:lang w:val="es-ES"/>
        </w:rPr>
        <w:t xml:space="preserve">o la </w:t>
      </w:r>
      <w:r w:rsidR="00F54306">
        <w:rPr>
          <w:color w:val="000000"/>
          <w:lang w:val="es-ES"/>
        </w:rPr>
        <w:t xml:space="preserve">norma </w:t>
      </w:r>
      <w:r w:rsidR="00F54306" w:rsidRPr="00F54306">
        <w:rPr>
          <w:color w:val="000000"/>
          <w:lang w:val="es-ES"/>
        </w:rPr>
        <w:t>que se encuentre vigente</w:t>
      </w:r>
      <w:r w:rsidRPr="00F23DAC">
        <w:rPr>
          <w:color w:val="000000"/>
          <w:lang w:val="es-ES"/>
        </w:rPr>
        <w:t>.</w:t>
      </w:r>
      <w:r w:rsidR="0022606D" w:rsidRPr="00F23DAC">
        <w:rPr>
          <w:color w:val="000000"/>
          <w:lang w:val="es-ES"/>
        </w:rPr>
        <w:t xml:space="preserve"> </w:t>
      </w:r>
    </w:p>
    <w:p w14:paraId="78BFEEB4" w14:textId="77777777" w:rsidR="00F23DAC" w:rsidRDefault="00F23DAC" w:rsidP="00F23DAC">
      <w:pPr>
        <w:rPr>
          <w:color w:val="000000"/>
          <w:lang w:val="es-ES"/>
        </w:rPr>
      </w:pPr>
      <w:r w:rsidRPr="00D417DB">
        <w:rPr>
          <w:color w:val="000000"/>
          <w:lang w:val="es-ES"/>
        </w:rPr>
        <w:lastRenderedPageBreak/>
        <w:t>En esta etapa se deberán efectuar las siguientes actividades específicas mínimas por parte de EL CONTRATISTA</w:t>
      </w:r>
      <w:r>
        <w:rPr>
          <w:color w:val="000000"/>
          <w:lang w:val="es-ES"/>
        </w:rPr>
        <w:t>:</w:t>
      </w:r>
    </w:p>
    <w:p w14:paraId="04422632" w14:textId="1B844CC7" w:rsidR="00F23DAC" w:rsidRPr="00F23DAC" w:rsidRDefault="00F23DAC" w:rsidP="000D6777">
      <w:pPr>
        <w:pStyle w:val="Prrafodelista"/>
        <w:numPr>
          <w:ilvl w:val="0"/>
          <w:numId w:val="12"/>
        </w:numPr>
        <w:ind w:left="993" w:hanging="284"/>
        <w:rPr>
          <w:color w:val="000000"/>
          <w:lang w:val="es-ES"/>
        </w:rPr>
      </w:pPr>
      <w:r w:rsidRPr="00D417DB">
        <w:rPr>
          <w:color w:val="000000"/>
          <w:highlight w:val="lightGray"/>
          <w:lang w:val="es-ES"/>
        </w:rPr>
        <w:t>[Incluir</w:t>
      </w:r>
      <w:r w:rsidR="00E10FC7">
        <w:rPr>
          <w:color w:val="000000"/>
          <w:highlight w:val="lightGray"/>
          <w:lang w:val="es-ES"/>
        </w:rPr>
        <w:t xml:space="preserve"> según el proyecto</w:t>
      </w:r>
      <w:r w:rsidRPr="00D417DB">
        <w:rPr>
          <w:color w:val="000000"/>
          <w:highlight w:val="lightGray"/>
          <w:lang w:val="es-ES"/>
        </w:rPr>
        <w:t>]</w:t>
      </w:r>
    </w:p>
    <w:p w14:paraId="25426FE1" w14:textId="77777777" w:rsidR="007211E6" w:rsidRPr="007211E6" w:rsidRDefault="007211E6" w:rsidP="007211E6">
      <w:pPr>
        <w:pStyle w:val="Prrafodelista"/>
        <w:ind w:left="993"/>
        <w:rPr>
          <w:color w:val="000000"/>
          <w:lang w:val="es-ES"/>
        </w:rPr>
      </w:pPr>
    </w:p>
    <w:p w14:paraId="11E34323" w14:textId="31521E06" w:rsidR="004F78C8" w:rsidRPr="004F78C8" w:rsidRDefault="004F78C8" w:rsidP="004F78C8">
      <w:pPr>
        <w:pStyle w:val="Prrafodelista"/>
        <w:numPr>
          <w:ilvl w:val="0"/>
          <w:numId w:val="3"/>
        </w:numPr>
        <w:rPr>
          <w:b/>
          <w:lang w:val="es-ES"/>
        </w:rPr>
      </w:pPr>
      <w:r w:rsidRPr="004F78C8">
        <w:rPr>
          <w:b/>
          <w:lang w:val="es-ES"/>
        </w:rPr>
        <w:t xml:space="preserve">PLAZO PARA LA </w:t>
      </w:r>
      <w:r w:rsidR="00D82C3D" w:rsidRPr="004F78C8">
        <w:rPr>
          <w:b/>
          <w:lang w:val="es-ES"/>
        </w:rPr>
        <w:t>EJECUCIÓN</w:t>
      </w:r>
      <w:r w:rsidRPr="004F78C8">
        <w:rPr>
          <w:b/>
          <w:lang w:val="es-ES"/>
        </w:rPr>
        <w:t xml:space="preserve"> DEL CONTRATO</w:t>
      </w:r>
    </w:p>
    <w:p w14:paraId="0A4CCFC4" w14:textId="6B9BBF7B" w:rsidR="004F78C8" w:rsidRDefault="00812553" w:rsidP="009935BF">
      <w:r w:rsidRPr="00812553">
        <w:t>El plazo previsto para la ejecución de las actividades que se deriven del presente Proceso es el establecido en la sección 1.1. del Pliego de Condiciones, el cual se contará en la forma prevista en el Anexo 5 – Minuta del Contrato</w:t>
      </w:r>
      <w:r w:rsidR="007A3641">
        <w:rPr>
          <w:lang w:val="es-ES"/>
        </w:rPr>
        <w:t>.</w:t>
      </w:r>
      <w:r w:rsidR="004F78C8">
        <w:t xml:space="preserve"> </w:t>
      </w:r>
    </w:p>
    <w:p w14:paraId="4BAF41C3" w14:textId="08A95C21" w:rsidR="0097214C" w:rsidRPr="003917B7" w:rsidRDefault="0097214C" w:rsidP="0097214C">
      <w:pPr>
        <w:rPr>
          <w:color w:val="000000"/>
        </w:rPr>
      </w:pPr>
      <w:r w:rsidRPr="0097214C">
        <w:rPr>
          <w:color w:val="000000"/>
        </w:rPr>
        <w:t>El plazo del contrato será uno solo</w:t>
      </w:r>
      <w:r w:rsidR="00C802EB">
        <w:rPr>
          <w:color w:val="000000"/>
        </w:rPr>
        <w:t>;</w:t>
      </w:r>
      <w:r w:rsidRPr="0097214C">
        <w:rPr>
          <w:color w:val="000000"/>
        </w:rPr>
        <w:t xml:space="preserve"> no obstante, </w:t>
      </w:r>
      <w:r w:rsidR="00C802EB">
        <w:rPr>
          <w:color w:val="000000"/>
        </w:rPr>
        <w:t xml:space="preserve">está </w:t>
      </w:r>
      <w:r w:rsidRPr="0097214C">
        <w:rPr>
          <w:color w:val="000000"/>
        </w:rPr>
        <w:t>discriminado como se presenta a continuación:</w:t>
      </w:r>
    </w:p>
    <w:tbl>
      <w:tblPr>
        <w:tblStyle w:val="Tablaconcuadrcul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942"/>
        <w:gridCol w:w="3716"/>
        <w:gridCol w:w="2170"/>
      </w:tblGrid>
      <w:tr w:rsidR="0097214C" w:rsidRPr="0097214C" w14:paraId="553F074F" w14:textId="77777777" w:rsidTr="00904914">
        <w:trPr>
          <w:trHeight w:val="406"/>
          <w:tblHeader/>
        </w:trPr>
        <w:tc>
          <w:tcPr>
            <w:tcW w:w="2942" w:type="dxa"/>
            <w:shd w:val="clear" w:color="auto" w:fill="D9D9D9" w:themeFill="background1" w:themeFillShade="D9"/>
            <w:vAlign w:val="center"/>
          </w:tcPr>
          <w:p w14:paraId="763F7F30" w14:textId="77777777" w:rsidR="0097214C" w:rsidRPr="0097214C" w:rsidRDefault="0097214C" w:rsidP="00904914">
            <w:pPr>
              <w:spacing w:after="0"/>
              <w:jc w:val="center"/>
              <w:rPr>
                <w:color w:val="000000"/>
                <w:highlight w:val="lightGray"/>
              </w:rPr>
            </w:pPr>
            <w:r w:rsidRPr="0097214C">
              <w:rPr>
                <w:b/>
                <w:bCs/>
                <w:color w:val="000000"/>
                <w:highlight w:val="lightGray"/>
              </w:rPr>
              <w:t>DESCRIPCIÓN DE LAS ETAPAS</w:t>
            </w:r>
          </w:p>
        </w:tc>
        <w:tc>
          <w:tcPr>
            <w:tcW w:w="3716" w:type="dxa"/>
            <w:shd w:val="clear" w:color="auto" w:fill="D9D9D9" w:themeFill="background1" w:themeFillShade="D9"/>
            <w:vAlign w:val="center"/>
          </w:tcPr>
          <w:p w14:paraId="23636B9F" w14:textId="7A851AF4" w:rsidR="0097214C" w:rsidRPr="0097214C" w:rsidRDefault="0097214C" w:rsidP="00904914">
            <w:pPr>
              <w:spacing w:after="0"/>
              <w:jc w:val="center"/>
              <w:rPr>
                <w:color w:val="000000"/>
                <w:highlight w:val="lightGray"/>
              </w:rPr>
            </w:pPr>
            <w:r w:rsidRPr="0097214C">
              <w:rPr>
                <w:b/>
                <w:bCs/>
                <w:color w:val="000000"/>
                <w:highlight w:val="lightGray"/>
              </w:rPr>
              <w:t>PLAZO DE EJECUCIÓN</w:t>
            </w:r>
          </w:p>
        </w:tc>
        <w:tc>
          <w:tcPr>
            <w:tcW w:w="2170" w:type="dxa"/>
            <w:shd w:val="clear" w:color="auto" w:fill="D9D9D9" w:themeFill="background1" w:themeFillShade="D9"/>
            <w:vAlign w:val="center"/>
          </w:tcPr>
          <w:p w14:paraId="53A3FD73" w14:textId="5F67F98D" w:rsidR="0097214C" w:rsidRPr="0097214C" w:rsidRDefault="0097214C" w:rsidP="00904914">
            <w:pPr>
              <w:spacing w:after="0"/>
              <w:jc w:val="center"/>
              <w:rPr>
                <w:color w:val="000000"/>
                <w:highlight w:val="lightGray"/>
              </w:rPr>
            </w:pPr>
            <w:r w:rsidRPr="0097214C">
              <w:rPr>
                <w:b/>
                <w:bCs/>
                <w:color w:val="000000"/>
                <w:highlight w:val="lightGray"/>
              </w:rPr>
              <w:t>PLAZO TOTAL</w:t>
            </w:r>
          </w:p>
        </w:tc>
      </w:tr>
      <w:tr w:rsidR="0097214C" w:rsidRPr="0097214C" w14:paraId="6F6904F7" w14:textId="77777777" w:rsidTr="00904914">
        <w:tc>
          <w:tcPr>
            <w:tcW w:w="2942" w:type="dxa"/>
            <w:vAlign w:val="center"/>
          </w:tcPr>
          <w:p w14:paraId="4C0F183F" w14:textId="77777777" w:rsidR="0097214C" w:rsidRPr="0097214C" w:rsidRDefault="0097214C">
            <w:pPr>
              <w:jc w:val="center"/>
              <w:rPr>
                <w:color w:val="000000"/>
                <w:highlight w:val="lightGray"/>
              </w:rPr>
            </w:pPr>
            <w:r w:rsidRPr="0097214C">
              <w:rPr>
                <w:b/>
                <w:bCs/>
                <w:color w:val="000000"/>
                <w:highlight w:val="lightGray"/>
              </w:rPr>
              <w:t xml:space="preserve">ETAPA I: </w:t>
            </w:r>
            <w:r w:rsidRPr="0097214C">
              <w:rPr>
                <w:color w:val="000000"/>
                <w:highlight w:val="lightGray"/>
              </w:rPr>
              <w:t>Estudios y diseños.</w:t>
            </w:r>
          </w:p>
        </w:tc>
        <w:tc>
          <w:tcPr>
            <w:tcW w:w="3716" w:type="dxa"/>
            <w:vAlign w:val="center"/>
          </w:tcPr>
          <w:p w14:paraId="04D8365E" w14:textId="7EFD7CA3" w:rsidR="0097214C" w:rsidRPr="0097214C" w:rsidRDefault="0097214C">
            <w:pPr>
              <w:jc w:val="center"/>
              <w:rPr>
                <w:color w:val="000000"/>
                <w:highlight w:val="lightGray"/>
              </w:rPr>
            </w:pPr>
            <w:r w:rsidRPr="0097214C">
              <w:rPr>
                <w:color w:val="000000"/>
                <w:highlight w:val="lightGray"/>
              </w:rPr>
              <w:t>XXXXXX (XX) meses</w:t>
            </w:r>
          </w:p>
        </w:tc>
        <w:tc>
          <w:tcPr>
            <w:tcW w:w="2170" w:type="dxa"/>
            <w:vMerge w:val="restart"/>
          </w:tcPr>
          <w:p w14:paraId="75AA7050" w14:textId="77777777" w:rsidR="0097214C" w:rsidRPr="0097214C" w:rsidRDefault="0097214C" w:rsidP="0097214C">
            <w:pPr>
              <w:rPr>
                <w:color w:val="000000"/>
                <w:highlight w:val="lightGray"/>
              </w:rPr>
            </w:pPr>
          </w:p>
          <w:p w14:paraId="26A3A7CC" w14:textId="77777777" w:rsidR="0097214C" w:rsidRPr="0097214C" w:rsidRDefault="0097214C" w:rsidP="00552CC4">
            <w:pPr>
              <w:jc w:val="center"/>
              <w:rPr>
                <w:color w:val="000000"/>
                <w:highlight w:val="lightGray"/>
              </w:rPr>
            </w:pPr>
            <w:r w:rsidRPr="0097214C">
              <w:rPr>
                <w:color w:val="000000"/>
                <w:highlight w:val="lightGray"/>
              </w:rPr>
              <w:t>XXXXX (XX) MESES</w:t>
            </w:r>
          </w:p>
        </w:tc>
      </w:tr>
      <w:tr w:rsidR="0097214C" w:rsidRPr="0097214C" w14:paraId="29C83FA5" w14:textId="77777777" w:rsidTr="00904914">
        <w:tc>
          <w:tcPr>
            <w:tcW w:w="2942" w:type="dxa"/>
            <w:vAlign w:val="center"/>
          </w:tcPr>
          <w:p w14:paraId="6192B30E" w14:textId="77777777" w:rsidR="0097214C" w:rsidRPr="0097214C" w:rsidRDefault="0097214C">
            <w:pPr>
              <w:jc w:val="center"/>
              <w:rPr>
                <w:b/>
                <w:bCs/>
                <w:color w:val="000000"/>
                <w:highlight w:val="lightGray"/>
              </w:rPr>
            </w:pPr>
            <w:r w:rsidRPr="0097214C">
              <w:rPr>
                <w:b/>
                <w:bCs/>
                <w:color w:val="000000"/>
                <w:highlight w:val="lightGray"/>
              </w:rPr>
              <w:t xml:space="preserve">ETAPA II: </w:t>
            </w:r>
            <w:r w:rsidRPr="0097214C">
              <w:rPr>
                <w:color w:val="000000"/>
                <w:highlight w:val="lightGray"/>
              </w:rPr>
              <w:t>Ejecución de obra.</w:t>
            </w:r>
          </w:p>
        </w:tc>
        <w:tc>
          <w:tcPr>
            <w:tcW w:w="3716" w:type="dxa"/>
            <w:vAlign w:val="center"/>
          </w:tcPr>
          <w:p w14:paraId="22FEBB4F" w14:textId="5DA3881A" w:rsidR="0097214C" w:rsidRPr="0097214C" w:rsidRDefault="0097214C">
            <w:pPr>
              <w:jc w:val="center"/>
              <w:rPr>
                <w:color w:val="000000"/>
                <w:highlight w:val="lightGray"/>
              </w:rPr>
            </w:pPr>
            <w:r w:rsidRPr="0097214C">
              <w:rPr>
                <w:color w:val="000000"/>
                <w:highlight w:val="lightGray"/>
              </w:rPr>
              <w:t>XXXXXX (XX) meses</w:t>
            </w:r>
          </w:p>
        </w:tc>
        <w:tc>
          <w:tcPr>
            <w:tcW w:w="2170" w:type="dxa"/>
            <w:vMerge/>
          </w:tcPr>
          <w:p w14:paraId="21648ED5" w14:textId="77777777" w:rsidR="0097214C" w:rsidRPr="0097214C" w:rsidRDefault="0097214C" w:rsidP="0097214C">
            <w:pPr>
              <w:rPr>
                <w:color w:val="000000"/>
                <w:highlight w:val="lightGray"/>
              </w:rPr>
            </w:pPr>
          </w:p>
        </w:tc>
      </w:tr>
      <w:tr w:rsidR="0097214C" w:rsidRPr="0097214C" w14:paraId="5F36344E" w14:textId="77777777" w:rsidTr="00904914">
        <w:tc>
          <w:tcPr>
            <w:tcW w:w="2942" w:type="dxa"/>
            <w:vAlign w:val="center"/>
          </w:tcPr>
          <w:p w14:paraId="310C4C14" w14:textId="77777777" w:rsidR="0097214C" w:rsidRPr="0097214C" w:rsidRDefault="0097214C">
            <w:pPr>
              <w:jc w:val="center"/>
              <w:rPr>
                <w:color w:val="000000"/>
                <w:highlight w:val="lightGray"/>
              </w:rPr>
            </w:pPr>
            <w:r w:rsidRPr="0097214C">
              <w:rPr>
                <w:b/>
                <w:bCs/>
                <w:color w:val="000000"/>
                <w:highlight w:val="lightGray"/>
              </w:rPr>
              <w:t xml:space="preserve">ETAPA III: </w:t>
            </w:r>
            <w:r w:rsidRPr="0097214C">
              <w:rPr>
                <w:color w:val="000000"/>
                <w:highlight w:val="lightGray"/>
              </w:rPr>
              <w:t>Puesta en Marcha.</w:t>
            </w:r>
          </w:p>
        </w:tc>
        <w:tc>
          <w:tcPr>
            <w:tcW w:w="3716" w:type="dxa"/>
            <w:vAlign w:val="center"/>
          </w:tcPr>
          <w:p w14:paraId="1564CEA2" w14:textId="65A93645" w:rsidR="0097214C" w:rsidRPr="0097214C" w:rsidRDefault="0097214C">
            <w:pPr>
              <w:jc w:val="center"/>
              <w:rPr>
                <w:color w:val="000000"/>
                <w:highlight w:val="lightGray"/>
              </w:rPr>
            </w:pPr>
            <w:r w:rsidRPr="0097214C">
              <w:rPr>
                <w:color w:val="000000"/>
                <w:highlight w:val="lightGray"/>
              </w:rPr>
              <w:t>XXXXXX (XX) meses</w:t>
            </w:r>
          </w:p>
        </w:tc>
        <w:tc>
          <w:tcPr>
            <w:tcW w:w="2170" w:type="dxa"/>
            <w:vMerge/>
          </w:tcPr>
          <w:p w14:paraId="5757D293" w14:textId="77777777" w:rsidR="0097214C" w:rsidRPr="0097214C" w:rsidRDefault="0097214C" w:rsidP="0097214C">
            <w:pPr>
              <w:rPr>
                <w:color w:val="000000"/>
                <w:highlight w:val="lightGray"/>
              </w:rPr>
            </w:pPr>
          </w:p>
        </w:tc>
      </w:tr>
    </w:tbl>
    <w:p w14:paraId="6CC570E5" w14:textId="4DC68E20" w:rsidR="004F78C8" w:rsidRDefault="004F78C8" w:rsidP="009935BF">
      <w:pPr>
        <w:rPr>
          <w:color w:val="000000"/>
          <w:highlight w:val="lightGray"/>
        </w:rPr>
      </w:pPr>
    </w:p>
    <w:p w14:paraId="2A998944" w14:textId="2DF5820A" w:rsidR="00552CC4" w:rsidRDefault="00552CC4" w:rsidP="003C0343">
      <w:pPr>
        <w:rPr>
          <w:color w:val="000000"/>
        </w:rPr>
      </w:pPr>
      <w:r w:rsidRPr="00552CC4">
        <w:rPr>
          <w:color w:val="000000"/>
        </w:rPr>
        <w:t>Los plazos se contabilizarán teniendo en cuenta las actas de inicio y de terminación de cada una de las etapas. Así mismo, el plazo general del contrato comenzará a contabilizarse a partir de la suscripción del acta de inicio de la etapa I.</w:t>
      </w:r>
    </w:p>
    <w:p w14:paraId="55473E16" w14:textId="0C930642" w:rsidR="003C0343" w:rsidRDefault="003C0343" w:rsidP="003C0343">
      <w:pPr>
        <w:rPr>
          <w:color w:val="000000"/>
        </w:rPr>
      </w:pPr>
      <w:r w:rsidRPr="003C0343">
        <w:rPr>
          <w:color w:val="000000"/>
        </w:rPr>
        <w:t>La suscripción de las actas de terminación de cada etapa, no significan el recibo a satisfacción por parte de la interventoría y de la entidad contratante. El recibo a satisfacción se formalizará con la suscripción de la respectiva acta que así lo determine.</w:t>
      </w:r>
    </w:p>
    <w:p w14:paraId="7F63C54D" w14:textId="755950DE" w:rsidR="003C0343" w:rsidRPr="0096359A" w:rsidRDefault="00552CC4" w:rsidP="003C0343">
      <w:pPr>
        <w:rPr>
          <w:color w:val="000000"/>
          <w:highlight w:val="lightGray"/>
        </w:rPr>
      </w:pPr>
      <w:r w:rsidRPr="00552CC4">
        <w:rPr>
          <w:color w:val="000000"/>
        </w:rPr>
        <w:t>Durante el tiempo establecido entre la terminación del plazo de la etapa I y la suscripción del Acta de Inicio de la etapa II, no habrá lugar a ningún reconocimiento de valor adicional por parte de la entidad contratante.</w:t>
      </w:r>
    </w:p>
    <w:p w14:paraId="40A00016" w14:textId="716762E9" w:rsidR="009331CB" w:rsidRDefault="009331CB" w:rsidP="0042750F">
      <w:pPr>
        <w:numPr>
          <w:ilvl w:val="0"/>
          <w:numId w:val="3"/>
        </w:numPr>
        <w:rPr>
          <w:b/>
          <w:color w:val="000000"/>
        </w:rPr>
      </w:pPr>
      <w:r>
        <w:rPr>
          <w:b/>
          <w:color w:val="000000"/>
        </w:rPr>
        <w:t xml:space="preserve">ESQUEMA DE EJECUCIÓN DEL CONTRATO </w:t>
      </w:r>
    </w:p>
    <w:p w14:paraId="264A8393" w14:textId="7519F8C1" w:rsidR="009331CB" w:rsidRDefault="009331CB" w:rsidP="009331CB">
      <w:pPr>
        <w:rPr>
          <w:color w:val="000000"/>
          <w:lang w:val="es-ES"/>
        </w:rPr>
      </w:pPr>
      <w:r>
        <w:rPr>
          <w:color w:val="000000"/>
          <w:highlight w:val="lightGray"/>
          <w:lang w:val="es-ES"/>
        </w:rPr>
        <w:t>[De acuerdo con su autonomía, las entidades podrán definir los aspectos particulares para la ejecución de cada una de las etapas del contrato. Sin perjuicio de lo anterior, se sugiere el siguiente esquema de ejecución, el cual podrá modificarse o adapta</w:t>
      </w:r>
      <w:r w:rsidR="00E159D5">
        <w:rPr>
          <w:color w:val="000000"/>
          <w:highlight w:val="lightGray"/>
          <w:lang w:val="es-ES"/>
        </w:rPr>
        <w:t>rse</w:t>
      </w:r>
      <w:r>
        <w:rPr>
          <w:color w:val="000000"/>
          <w:highlight w:val="lightGray"/>
          <w:lang w:val="es-ES"/>
        </w:rPr>
        <w:t xml:space="preserve"> a las necesidades del órgano contratante</w:t>
      </w:r>
      <w:r w:rsidRPr="009331CB">
        <w:rPr>
          <w:color w:val="000000"/>
          <w:highlight w:val="lightGray"/>
          <w:lang w:val="es-ES"/>
        </w:rPr>
        <w:t>]</w:t>
      </w:r>
    </w:p>
    <w:p w14:paraId="0069096A" w14:textId="67EEA71D" w:rsidR="00E159D5" w:rsidRDefault="00E159D5" w:rsidP="009331CB">
      <w:pPr>
        <w:rPr>
          <w:bCs/>
          <w:color w:val="000000"/>
        </w:rPr>
      </w:pPr>
      <w:r w:rsidRPr="00E159D5">
        <w:rPr>
          <w:bCs/>
          <w:color w:val="000000"/>
        </w:rPr>
        <w:t xml:space="preserve">Dentro de los </w:t>
      </w:r>
      <w:r w:rsidRPr="00E159D5">
        <w:rPr>
          <w:color w:val="000000"/>
          <w:highlight w:val="lightGray"/>
          <w:lang w:val="es-ES"/>
        </w:rPr>
        <w:t>[</w:t>
      </w:r>
      <w:r w:rsidR="00711A7F" w:rsidRPr="00711A7F">
        <w:rPr>
          <w:color w:val="000000"/>
          <w:highlight w:val="lightGray"/>
          <w:lang w:val="es-ES"/>
        </w:rPr>
        <w:t xml:space="preserve">se sugiere un término mínimo de 5 días </w:t>
      </w:r>
      <w:r w:rsidR="00F63537">
        <w:rPr>
          <w:color w:val="000000"/>
          <w:highlight w:val="lightGray"/>
          <w:lang w:val="es-ES"/>
        </w:rPr>
        <w:t xml:space="preserve">y </w:t>
      </w:r>
      <w:r w:rsidR="00711A7F" w:rsidRPr="00711A7F">
        <w:rPr>
          <w:color w:val="000000"/>
          <w:highlight w:val="lightGray"/>
          <w:lang w:val="es-ES"/>
        </w:rPr>
        <w:t>un máximo de 10</w:t>
      </w:r>
      <w:r w:rsidRPr="00E159D5">
        <w:rPr>
          <w:color w:val="000000"/>
          <w:highlight w:val="lightGray"/>
          <w:lang w:val="es-ES"/>
        </w:rPr>
        <w:t>]</w:t>
      </w:r>
      <w:r>
        <w:rPr>
          <w:bCs/>
          <w:color w:val="000000"/>
        </w:rPr>
        <w:t xml:space="preserve"> </w:t>
      </w:r>
      <w:r w:rsidRPr="00E159D5">
        <w:rPr>
          <w:bCs/>
          <w:color w:val="000000"/>
        </w:rPr>
        <w:t>días siguientes a la suscripción del Contrato, previo a la suscripción del Acta de Inicio del Contrato, el Interventor verificará el cumplimiento, entre otros, de los siguientes requisitos:</w:t>
      </w:r>
    </w:p>
    <w:p w14:paraId="5FBE18AE" w14:textId="42C59A91" w:rsidR="00E159D5" w:rsidRDefault="00E159D5" w:rsidP="00E159D5">
      <w:pPr>
        <w:pStyle w:val="Prrafodelista"/>
        <w:numPr>
          <w:ilvl w:val="0"/>
          <w:numId w:val="16"/>
        </w:numPr>
        <w:ind w:left="567" w:hanging="284"/>
        <w:rPr>
          <w:bCs/>
          <w:color w:val="000000"/>
        </w:rPr>
      </w:pPr>
      <w:r w:rsidRPr="00E159D5">
        <w:rPr>
          <w:bCs/>
          <w:color w:val="000000"/>
        </w:rPr>
        <w:t xml:space="preserve">EL CONTRATISTA debe presentar un </w:t>
      </w:r>
      <w:r w:rsidR="00E36B63">
        <w:rPr>
          <w:bCs/>
          <w:color w:val="000000"/>
        </w:rPr>
        <w:t>P</w:t>
      </w:r>
      <w:r w:rsidRPr="00E159D5">
        <w:rPr>
          <w:bCs/>
          <w:color w:val="000000"/>
        </w:rPr>
        <w:t xml:space="preserve">lan </w:t>
      </w:r>
      <w:r w:rsidR="00E36B63">
        <w:rPr>
          <w:bCs/>
          <w:color w:val="000000"/>
        </w:rPr>
        <w:t>D</w:t>
      </w:r>
      <w:r w:rsidRPr="00E159D5">
        <w:rPr>
          <w:bCs/>
          <w:color w:val="000000"/>
        </w:rPr>
        <w:t xml:space="preserve">etallado de </w:t>
      </w:r>
      <w:r w:rsidR="00E36B63">
        <w:rPr>
          <w:bCs/>
          <w:color w:val="000000"/>
        </w:rPr>
        <w:t>T</w:t>
      </w:r>
      <w:r w:rsidRPr="00E159D5">
        <w:rPr>
          <w:bCs/>
          <w:color w:val="000000"/>
        </w:rPr>
        <w:t xml:space="preserve">rabajo </w:t>
      </w:r>
      <w:r w:rsidR="00E36B63">
        <w:rPr>
          <w:bCs/>
          <w:color w:val="000000"/>
        </w:rPr>
        <w:t>(</w:t>
      </w:r>
      <w:r w:rsidRPr="00E159D5">
        <w:rPr>
          <w:bCs/>
          <w:color w:val="000000"/>
        </w:rPr>
        <w:t>PDT</w:t>
      </w:r>
      <w:r w:rsidR="00E36B63">
        <w:rPr>
          <w:bCs/>
          <w:color w:val="000000"/>
        </w:rPr>
        <w:t>)</w:t>
      </w:r>
      <w:r w:rsidRPr="00E159D5">
        <w:rPr>
          <w:bCs/>
          <w:color w:val="000000"/>
        </w:rPr>
        <w:t xml:space="preserve"> y una programación de actividades para la ejecución del contrato en su Etapa I, los cuales serán revisados y aprobados por la Interventoría antes de la suscripción del acta de inicio de la Etapa I. Lo anterior representado en un diagrama de Gantt y/o PERT, identificando actividades asociadas a los productos entregables, duración, relaciones de precedencia entre actividades, y definición de la ruta crítica del proyecto y asignación de recursos. El INTERVENTOR aprobará la metodología y programación de actividades, en la cual se establecerán secuencias, duración (fecha de inicio y fecha de terminación), responsable, recursos físicos y método de seguimiento y monitoreo a la </w:t>
      </w:r>
      <w:r w:rsidRPr="00E159D5">
        <w:rPr>
          <w:bCs/>
          <w:color w:val="000000"/>
        </w:rPr>
        <w:lastRenderedPageBreak/>
        <w:t xml:space="preserve">programación. En ningún caso la programación propuesta podrá superar el plazo estipulado para la Etapa I. </w:t>
      </w:r>
    </w:p>
    <w:p w14:paraId="4B0078EA" w14:textId="77777777" w:rsidR="00E159D5" w:rsidRPr="00E159D5" w:rsidRDefault="00E159D5" w:rsidP="00E159D5">
      <w:pPr>
        <w:pStyle w:val="Prrafodelista"/>
        <w:ind w:left="567"/>
        <w:rPr>
          <w:bCs/>
          <w:color w:val="000000"/>
        </w:rPr>
      </w:pPr>
    </w:p>
    <w:p w14:paraId="61AA2124" w14:textId="52071E37" w:rsidR="00E159D5" w:rsidRDefault="00E159D5" w:rsidP="00E159D5">
      <w:pPr>
        <w:pStyle w:val="Prrafodelista"/>
        <w:numPr>
          <w:ilvl w:val="0"/>
          <w:numId w:val="16"/>
        </w:numPr>
        <w:ind w:left="567" w:hanging="284"/>
        <w:rPr>
          <w:bCs/>
          <w:color w:val="000000"/>
        </w:rPr>
      </w:pPr>
      <w:r w:rsidRPr="00E159D5">
        <w:rPr>
          <w:bCs/>
          <w:color w:val="000000"/>
        </w:rPr>
        <w:t xml:space="preserve">EL CONTRATISTA debe entregar los documentos soporte que acrediten la calidad y experiencia del personal profesional requerido para todas las Etapas, y en concordancia con la propuesta entregada por el contratista al momento de ser proponente. Lo anterior implica la entrega de las hojas de vida de todos los profesionales que dispondrá para la ejecución del contrato en concordancia con su propuesta. </w:t>
      </w:r>
    </w:p>
    <w:p w14:paraId="2487F126" w14:textId="77777777" w:rsidR="00E159D5" w:rsidRDefault="00E159D5" w:rsidP="00E159D5">
      <w:pPr>
        <w:pStyle w:val="Prrafodelista"/>
        <w:ind w:left="567"/>
        <w:rPr>
          <w:bCs/>
          <w:color w:val="000000"/>
        </w:rPr>
      </w:pPr>
    </w:p>
    <w:p w14:paraId="69C37F4C" w14:textId="5229B169" w:rsidR="00E159D5" w:rsidRPr="00E159D5" w:rsidRDefault="00E159D5" w:rsidP="00E159D5">
      <w:pPr>
        <w:pStyle w:val="Prrafodelista"/>
        <w:numPr>
          <w:ilvl w:val="0"/>
          <w:numId w:val="16"/>
        </w:numPr>
        <w:ind w:left="567" w:hanging="284"/>
        <w:rPr>
          <w:bCs/>
          <w:color w:val="000000"/>
        </w:rPr>
      </w:pPr>
      <w:r w:rsidRPr="00E159D5">
        <w:rPr>
          <w:bCs/>
          <w:color w:val="000000"/>
        </w:rPr>
        <w:t>EL CONTRATISTA deberá entregar los contratos de trabajo o de prestación de servicios que haya suscrito con el personal propuesto para la ejecución del contrato, lo cual será objeto de verificación y aprobación por parte del INTERVENTOR, incluyendo la validación de los soportes de afiliación y pago de seguridad social integral vigente de todo el personal propuesto para la ejecución de la Etapa I.</w:t>
      </w:r>
    </w:p>
    <w:p w14:paraId="0719FE13" w14:textId="77777777" w:rsidR="00E159D5" w:rsidRDefault="00E159D5" w:rsidP="00E159D5">
      <w:pPr>
        <w:pStyle w:val="Prrafodelista"/>
        <w:ind w:left="567"/>
        <w:rPr>
          <w:bCs/>
          <w:color w:val="000000"/>
        </w:rPr>
      </w:pPr>
    </w:p>
    <w:p w14:paraId="5DF18427" w14:textId="25133975" w:rsidR="00E159D5" w:rsidRDefault="00E159D5" w:rsidP="00E159D5">
      <w:pPr>
        <w:pStyle w:val="Prrafodelista"/>
        <w:numPr>
          <w:ilvl w:val="0"/>
          <w:numId w:val="16"/>
        </w:numPr>
        <w:ind w:left="567" w:hanging="284"/>
        <w:rPr>
          <w:bCs/>
          <w:color w:val="000000"/>
        </w:rPr>
      </w:pPr>
      <w:r w:rsidRPr="00E159D5">
        <w:rPr>
          <w:bCs/>
          <w:color w:val="000000"/>
        </w:rPr>
        <w:t xml:space="preserve">El INTERVENTOR validará los Precios Unitarios de las actividades de la Etapa II, y que se usarán como referencia en los productos de la Etapa I. </w:t>
      </w:r>
    </w:p>
    <w:p w14:paraId="1C7BE4C3" w14:textId="77777777" w:rsidR="00E159D5" w:rsidRPr="00E159D5" w:rsidRDefault="00E159D5" w:rsidP="00E159D5">
      <w:pPr>
        <w:pStyle w:val="Prrafodelista"/>
        <w:rPr>
          <w:bCs/>
          <w:color w:val="000000"/>
        </w:rPr>
      </w:pPr>
    </w:p>
    <w:p w14:paraId="4757E9DE" w14:textId="2180B19C" w:rsidR="00E159D5" w:rsidRDefault="00E159D5" w:rsidP="00E159D5">
      <w:pPr>
        <w:pStyle w:val="Prrafodelista"/>
        <w:numPr>
          <w:ilvl w:val="0"/>
          <w:numId w:val="16"/>
        </w:numPr>
        <w:ind w:left="567" w:hanging="284"/>
        <w:rPr>
          <w:bCs/>
          <w:color w:val="000000"/>
        </w:rPr>
      </w:pPr>
      <w:r w:rsidRPr="00E159D5">
        <w:rPr>
          <w:bCs/>
          <w:color w:val="000000"/>
        </w:rPr>
        <w:t xml:space="preserve">El INTERVENTOR verificará que las garantías requeridas para la ejecución de la Etapa I estén aprobadas por la entidad contratante y conminará al CONTRATISTA al cumplimiento de la constitución, modificación y presentación de las garantías, conforme lo establecen los Pliegos de condiciones y el contrato, dentro de los plazos allí estipulados. </w:t>
      </w:r>
    </w:p>
    <w:p w14:paraId="3541D96C" w14:textId="77777777" w:rsidR="00E159D5" w:rsidRPr="00E159D5" w:rsidRDefault="00E159D5" w:rsidP="00E159D5">
      <w:pPr>
        <w:pStyle w:val="Prrafodelista"/>
        <w:rPr>
          <w:bCs/>
          <w:color w:val="000000"/>
        </w:rPr>
      </w:pPr>
    </w:p>
    <w:p w14:paraId="1722AFC8" w14:textId="463FB6A7" w:rsidR="00E159D5" w:rsidRDefault="00E159D5" w:rsidP="00E159D5">
      <w:pPr>
        <w:pStyle w:val="Prrafodelista"/>
        <w:numPr>
          <w:ilvl w:val="0"/>
          <w:numId w:val="16"/>
        </w:numPr>
        <w:ind w:left="567" w:hanging="284"/>
        <w:rPr>
          <w:bCs/>
          <w:color w:val="000000"/>
        </w:rPr>
      </w:pPr>
      <w:r w:rsidRPr="00E159D5">
        <w:rPr>
          <w:bCs/>
          <w:color w:val="000000"/>
        </w:rPr>
        <w:t>Verificación del Formato de análisis detallado del A.I.U: El INTERVENTOR</w:t>
      </w:r>
      <w:r w:rsidRPr="00E159D5" w:rsidDel="00646BB3">
        <w:rPr>
          <w:bCs/>
          <w:color w:val="000000"/>
        </w:rPr>
        <w:t xml:space="preserve"> </w:t>
      </w:r>
      <w:r w:rsidRPr="00E159D5">
        <w:rPr>
          <w:bCs/>
          <w:color w:val="000000"/>
        </w:rPr>
        <w:t>validará el análisis detallado del A.I.U y la consistencia del presupuesto, verificando que los precios unitarios estén acordes con los precios normales del mercado.</w:t>
      </w:r>
    </w:p>
    <w:p w14:paraId="2F8247AF" w14:textId="00400C4A" w:rsidR="00E159D5" w:rsidRDefault="00E159D5" w:rsidP="00095112">
      <w:pPr>
        <w:rPr>
          <w:bCs/>
          <w:color w:val="000000"/>
        </w:rPr>
      </w:pPr>
      <w:r w:rsidRPr="00095112">
        <w:rPr>
          <w:bCs/>
          <w:color w:val="000000"/>
        </w:rPr>
        <w:t xml:space="preserve">Una vez la interventoría informe a la entidad contratante que estos aspectos han sido cumplidos por parte del contratista, se podrá dar trámite a la suscripción del acta de inicio del contrato. En todo caso, si existe demora injustificada por parte del contratista o de la interventoría en cumplir y hacer cumplir los aspectos aquí mencionados, se dará inicio al procedimiento por presunto incumplimiento aplicable. </w:t>
      </w:r>
    </w:p>
    <w:p w14:paraId="342415F3" w14:textId="77777777" w:rsidR="000A3CB7" w:rsidRDefault="000A3CB7" w:rsidP="00095112">
      <w:pPr>
        <w:rPr>
          <w:bCs/>
          <w:color w:val="000000"/>
        </w:rPr>
      </w:pPr>
    </w:p>
    <w:p w14:paraId="6F2B3630" w14:textId="416A082A" w:rsidR="00DF2B93" w:rsidRPr="00904914" w:rsidRDefault="00DF2B93" w:rsidP="00904914">
      <w:pPr>
        <w:contextualSpacing/>
        <w:jc w:val="center"/>
        <w:rPr>
          <w:rFonts w:cs="Arial"/>
          <w:b/>
          <w:szCs w:val="20"/>
          <w:u w:val="single"/>
        </w:rPr>
      </w:pPr>
      <w:r w:rsidRPr="00904914">
        <w:rPr>
          <w:rFonts w:cs="Arial"/>
          <w:b/>
          <w:szCs w:val="20"/>
          <w:u w:val="single"/>
        </w:rPr>
        <w:t>ETAPA I Estudios y Diseños.</w:t>
      </w:r>
    </w:p>
    <w:p w14:paraId="67CAB1AB" w14:textId="77777777" w:rsidR="00DF2B93" w:rsidRPr="00373A1E" w:rsidRDefault="00DF2B93" w:rsidP="00DF2B93">
      <w:pPr>
        <w:contextualSpacing/>
        <w:rPr>
          <w:rFonts w:cs="Arial"/>
          <w:b/>
          <w:szCs w:val="20"/>
        </w:rPr>
      </w:pPr>
    </w:p>
    <w:p w14:paraId="660ECC0E" w14:textId="77777777" w:rsidR="00DF2B93" w:rsidRPr="00373A1E" w:rsidRDefault="00DF2B93" w:rsidP="00DF2B93">
      <w:pPr>
        <w:contextualSpacing/>
        <w:rPr>
          <w:rFonts w:cs="Arial"/>
          <w:b/>
          <w:szCs w:val="20"/>
        </w:rPr>
      </w:pPr>
      <w:r w:rsidRPr="00373A1E">
        <w:rPr>
          <w:rFonts w:cs="Arial"/>
          <w:b/>
          <w:szCs w:val="20"/>
        </w:rPr>
        <w:t xml:space="preserve">ACTA DE INICIO DE LA ETAPA I DEL CONTRATO </w:t>
      </w:r>
    </w:p>
    <w:p w14:paraId="60B7143E" w14:textId="77777777" w:rsidR="00DF2B93" w:rsidRPr="00373A1E" w:rsidRDefault="00DF2B93" w:rsidP="00DF2B93">
      <w:pPr>
        <w:contextualSpacing/>
        <w:rPr>
          <w:rFonts w:cs="Arial"/>
          <w:b/>
          <w:szCs w:val="20"/>
        </w:rPr>
      </w:pPr>
    </w:p>
    <w:p w14:paraId="6A908296" w14:textId="143219AA" w:rsidR="00DF2B93" w:rsidRPr="00373A1E" w:rsidRDefault="00DF2B93" w:rsidP="00DF2B93">
      <w:pPr>
        <w:contextualSpacing/>
        <w:rPr>
          <w:rFonts w:cs="Arial"/>
          <w:szCs w:val="20"/>
        </w:rPr>
      </w:pPr>
      <w:r w:rsidRPr="00373A1E">
        <w:rPr>
          <w:rFonts w:cs="Arial"/>
          <w:szCs w:val="20"/>
        </w:rPr>
        <w:t xml:space="preserve">Para el inicio de esta etapa, EL CONTRATISTA DE OBRA y la INTERVENTORÍA, con el aval del supervisor </w:t>
      </w:r>
      <w:r w:rsidR="00373A1E" w:rsidRPr="00373A1E">
        <w:rPr>
          <w:rFonts w:cs="Arial"/>
          <w:szCs w:val="20"/>
        </w:rPr>
        <w:t>designado</w:t>
      </w:r>
      <w:r w:rsidRPr="00373A1E">
        <w:rPr>
          <w:rFonts w:cs="Arial"/>
          <w:szCs w:val="20"/>
        </w:rPr>
        <w:t xml:space="preserve"> por la entidad contratante, deben suscribir el acta de inicio correspondiente, la cual debe contener como mínimo lo siguiente: </w:t>
      </w:r>
    </w:p>
    <w:p w14:paraId="44EE9C31" w14:textId="77777777" w:rsidR="00DF2B93" w:rsidRPr="00373A1E" w:rsidRDefault="00DF2B93" w:rsidP="00DF2B93">
      <w:pPr>
        <w:contextualSpacing/>
        <w:rPr>
          <w:rFonts w:cs="Arial"/>
          <w:szCs w:val="20"/>
        </w:rPr>
      </w:pPr>
    </w:p>
    <w:p w14:paraId="10EAECA1" w14:textId="77777777" w:rsidR="00DF2B93" w:rsidRPr="00373A1E" w:rsidRDefault="00DF2B93" w:rsidP="00DF2B93">
      <w:pPr>
        <w:contextualSpacing/>
        <w:rPr>
          <w:rFonts w:cs="Arial"/>
          <w:szCs w:val="20"/>
        </w:rPr>
      </w:pPr>
      <w:r w:rsidRPr="00373A1E">
        <w:rPr>
          <w:rFonts w:cs="Arial"/>
          <w:szCs w:val="20"/>
        </w:rPr>
        <w:t xml:space="preserve">• Lugar y fecha de suscripción del acta. </w:t>
      </w:r>
    </w:p>
    <w:p w14:paraId="1F849463" w14:textId="77777777" w:rsidR="00DF2B93" w:rsidRPr="00373A1E" w:rsidRDefault="00DF2B93" w:rsidP="00DF2B93">
      <w:pPr>
        <w:contextualSpacing/>
        <w:rPr>
          <w:rFonts w:cs="Arial"/>
          <w:szCs w:val="20"/>
        </w:rPr>
      </w:pPr>
      <w:r w:rsidRPr="00373A1E">
        <w:rPr>
          <w:rFonts w:cs="Arial"/>
          <w:szCs w:val="20"/>
        </w:rPr>
        <w:t xml:space="preserve">• Nombre e identificación completa de los intervinientes. </w:t>
      </w:r>
    </w:p>
    <w:p w14:paraId="3C3D60C6" w14:textId="77777777" w:rsidR="00DF2B93" w:rsidRPr="00373A1E" w:rsidRDefault="00DF2B93" w:rsidP="00DF2B93">
      <w:pPr>
        <w:contextualSpacing/>
        <w:rPr>
          <w:rFonts w:cs="Arial"/>
          <w:szCs w:val="20"/>
        </w:rPr>
      </w:pPr>
      <w:r w:rsidRPr="00373A1E">
        <w:rPr>
          <w:rFonts w:cs="Arial"/>
          <w:szCs w:val="20"/>
        </w:rPr>
        <w:t>• Objeto del contrato</w:t>
      </w:r>
    </w:p>
    <w:p w14:paraId="19B6585C" w14:textId="77777777" w:rsidR="00DF2B93" w:rsidRPr="00373A1E" w:rsidRDefault="00DF2B93" w:rsidP="00DF2B93">
      <w:pPr>
        <w:contextualSpacing/>
        <w:rPr>
          <w:rFonts w:cs="Arial"/>
          <w:szCs w:val="20"/>
        </w:rPr>
      </w:pPr>
      <w:r w:rsidRPr="00373A1E">
        <w:rPr>
          <w:rFonts w:cs="Arial"/>
          <w:szCs w:val="20"/>
        </w:rPr>
        <w:t>• Objeto de la Etapa I</w:t>
      </w:r>
    </w:p>
    <w:p w14:paraId="03687F64" w14:textId="77777777" w:rsidR="00DF2B93" w:rsidRPr="00373A1E" w:rsidRDefault="00DF2B93" w:rsidP="00DF2B93">
      <w:pPr>
        <w:contextualSpacing/>
        <w:rPr>
          <w:rFonts w:cs="Arial"/>
          <w:szCs w:val="20"/>
        </w:rPr>
      </w:pPr>
      <w:r w:rsidRPr="00373A1E">
        <w:rPr>
          <w:rFonts w:cs="Arial"/>
          <w:szCs w:val="20"/>
        </w:rPr>
        <w:t>• Valor de la Etapa I</w:t>
      </w:r>
    </w:p>
    <w:p w14:paraId="5AEBDB1F" w14:textId="77777777" w:rsidR="00DF2B93" w:rsidRPr="00373A1E" w:rsidRDefault="00DF2B93" w:rsidP="00DF2B93">
      <w:pPr>
        <w:contextualSpacing/>
        <w:rPr>
          <w:rFonts w:cs="Arial"/>
          <w:szCs w:val="20"/>
        </w:rPr>
      </w:pPr>
      <w:r w:rsidRPr="00373A1E">
        <w:rPr>
          <w:rFonts w:cs="Arial"/>
          <w:szCs w:val="20"/>
        </w:rPr>
        <w:t xml:space="preserve">• Plazo de ejecución de la Etapa I. </w:t>
      </w:r>
    </w:p>
    <w:p w14:paraId="25420C28" w14:textId="77777777" w:rsidR="00DF2B93" w:rsidRPr="00373A1E" w:rsidRDefault="00DF2B93" w:rsidP="00DF2B93">
      <w:pPr>
        <w:contextualSpacing/>
        <w:rPr>
          <w:rFonts w:cs="Arial"/>
          <w:szCs w:val="20"/>
        </w:rPr>
      </w:pPr>
      <w:r w:rsidRPr="00373A1E">
        <w:rPr>
          <w:rFonts w:cs="Arial"/>
          <w:szCs w:val="20"/>
        </w:rPr>
        <w:t xml:space="preserve">• Fecha de inicio y de terminación de la Etapa I. </w:t>
      </w:r>
    </w:p>
    <w:p w14:paraId="71D9107A" w14:textId="77777777" w:rsidR="00DF2B93" w:rsidRPr="00373A1E" w:rsidRDefault="00DF2B93" w:rsidP="00DF2B93">
      <w:pPr>
        <w:contextualSpacing/>
        <w:rPr>
          <w:rFonts w:cs="Arial"/>
          <w:szCs w:val="20"/>
        </w:rPr>
      </w:pPr>
    </w:p>
    <w:p w14:paraId="2F5A1022" w14:textId="77777777" w:rsidR="00DF2B93" w:rsidRPr="00373A1E" w:rsidRDefault="00DF2B93" w:rsidP="00DF2B93">
      <w:pPr>
        <w:contextualSpacing/>
        <w:rPr>
          <w:rFonts w:cs="Arial"/>
          <w:szCs w:val="20"/>
        </w:rPr>
      </w:pPr>
      <w:r w:rsidRPr="00373A1E">
        <w:rPr>
          <w:rFonts w:cs="Arial"/>
          <w:szCs w:val="20"/>
        </w:rPr>
        <w:lastRenderedPageBreak/>
        <w:t>El contratista tendrá la obligación de presentar informes de avance mensuales durante la ejecución de esta Etapa, con lo cual se deberá garantizar que la interventoría ejerza revisión constante de productos y del desarrollo de estos, con el fin de ajustar y corregir de manera paralela y concomitante al desarrollo del plazo de la etapa I, cada uno de los productos a entregar.</w:t>
      </w:r>
    </w:p>
    <w:p w14:paraId="2D29ACEA" w14:textId="77777777" w:rsidR="00DF2B93" w:rsidRPr="00373A1E" w:rsidRDefault="00DF2B93" w:rsidP="00DF2B93">
      <w:pPr>
        <w:contextualSpacing/>
        <w:rPr>
          <w:rFonts w:cs="Arial"/>
          <w:szCs w:val="20"/>
        </w:rPr>
      </w:pPr>
    </w:p>
    <w:p w14:paraId="32DB4834" w14:textId="77777777" w:rsidR="00DF2B93" w:rsidRPr="00373A1E" w:rsidRDefault="00DF2B93" w:rsidP="00DF2B93">
      <w:pPr>
        <w:numPr>
          <w:ilvl w:val="0"/>
          <w:numId w:val="17"/>
        </w:numPr>
        <w:spacing w:after="0" w:line="240" w:lineRule="auto"/>
        <w:ind w:left="426"/>
        <w:contextualSpacing/>
        <w:rPr>
          <w:rFonts w:cs="Arial"/>
          <w:szCs w:val="20"/>
        </w:rPr>
      </w:pPr>
      <w:r w:rsidRPr="00373A1E">
        <w:rPr>
          <w:rFonts w:cs="Arial"/>
          <w:szCs w:val="20"/>
        </w:rPr>
        <w:t xml:space="preserve">Presentación de los productos de la etapa I a través del mecanismo de </w:t>
      </w:r>
      <w:proofErr w:type="spellStart"/>
      <w:r w:rsidRPr="00373A1E">
        <w:rPr>
          <w:rFonts w:cs="Arial"/>
          <w:szCs w:val="20"/>
        </w:rPr>
        <w:t>viabilización</w:t>
      </w:r>
      <w:proofErr w:type="spellEnd"/>
      <w:r w:rsidRPr="00373A1E">
        <w:rPr>
          <w:rFonts w:cs="Arial"/>
          <w:szCs w:val="20"/>
        </w:rPr>
        <w:t xml:space="preserve"> de proyectos que aplique.  </w:t>
      </w:r>
    </w:p>
    <w:p w14:paraId="216DB966" w14:textId="77777777" w:rsidR="00DF2B93" w:rsidRPr="00373A1E" w:rsidRDefault="00DF2B93" w:rsidP="00DF2B93">
      <w:pPr>
        <w:contextualSpacing/>
        <w:rPr>
          <w:rFonts w:cs="Arial"/>
          <w:b/>
          <w:szCs w:val="20"/>
        </w:rPr>
      </w:pPr>
    </w:p>
    <w:p w14:paraId="096E54FA" w14:textId="77777777" w:rsidR="00DF2B93" w:rsidRPr="00373A1E" w:rsidRDefault="00DF2B93" w:rsidP="00DF2B93">
      <w:pPr>
        <w:contextualSpacing/>
        <w:rPr>
          <w:rFonts w:cs="Arial"/>
          <w:szCs w:val="20"/>
        </w:rPr>
      </w:pPr>
      <w:r w:rsidRPr="00373A1E">
        <w:rPr>
          <w:rFonts w:cs="Arial"/>
          <w:szCs w:val="20"/>
        </w:rPr>
        <w:t xml:space="preserve">Una vez sean aprobados todos los productos de la etapa I por parte de la INTERVENTORÍA, con el aval del supervisor designado por la entidad contratante, EL CONTRATISTA, deberá tramitar la presentación y </w:t>
      </w:r>
      <w:proofErr w:type="spellStart"/>
      <w:r w:rsidRPr="00373A1E">
        <w:rPr>
          <w:rFonts w:cs="Arial"/>
          <w:szCs w:val="20"/>
        </w:rPr>
        <w:t>viabilización</w:t>
      </w:r>
      <w:proofErr w:type="spellEnd"/>
      <w:r w:rsidRPr="00373A1E">
        <w:rPr>
          <w:rFonts w:cs="Arial"/>
          <w:szCs w:val="20"/>
        </w:rPr>
        <w:t xml:space="preserve"> y/o reformulación del proyecto final de la etapa I ante el mecanismo de </w:t>
      </w:r>
      <w:proofErr w:type="spellStart"/>
      <w:r w:rsidRPr="00373A1E">
        <w:rPr>
          <w:rFonts w:cs="Arial"/>
          <w:szCs w:val="20"/>
        </w:rPr>
        <w:t>viabilización</w:t>
      </w:r>
      <w:proofErr w:type="spellEnd"/>
      <w:r w:rsidRPr="00373A1E">
        <w:rPr>
          <w:rFonts w:cs="Arial"/>
          <w:szCs w:val="20"/>
        </w:rPr>
        <w:t xml:space="preserve"> de proyectos que aplique. Este trámite es indispensable para </w:t>
      </w:r>
      <w:proofErr w:type="gramStart"/>
      <w:r w:rsidRPr="00373A1E">
        <w:rPr>
          <w:rFonts w:cs="Arial"/>
          <w:szCs w:val="20"/>
        </w:rPr>
        <w:t>dar inicio a</w:t>
      </w:r>
      <w:proofErr w:type="gramEnd"/>
      <w:r w:rsidRPr="00373A1E">
        <w:rPr>
          <w:rFonts w:cs="Arial"/>
          <w:szCs w:val="20"/>
        </w:rPr>
        <w:t xml:space="preserve"> la ejecución de la Etapa II del contrato, y se debe realizar en compañía de la INTERVENTORIA y del contratante a través de la supervisión designada.</w:t>
      </w:r>
    </w:p>
    <w:p w14:paraId="68BEA2E8" w14:textId="77777777" w:rsidR="00DF2B93" w:rsidRPr="00373A1E" w:rsidRDefault="00DF2B93" w:rsidP="00DF2B93">
      <w:pPr>
        <w:contextualSpacing/>
        <w:rPr>
          <w:rFonts w:cs="Arial"/>
          <w:szCs w:val="20"/>
        </w:rPr>
      </w:pPr>
    </w:p>
    <w:p w14:paraId="747C7EF0" w14:textId="77777777" w:rsidR="00DF2B93" w:rsidRPr="00373A1E" w:rsidRDefault="00DF2B93" w:rsidP="00DF2B93">
      <w:pPr>
        <w:contextualSpacing/>
        <w:rPr>
          <w:rFonts w:cs="Arial"/>
          <w:szCs w:val="20"/>
        </w:rPr>
      </w:pPr>
      <w:r w:rsidRPr="00373A1E">
        <w:rPr>
          <w:rFonts w:cs="Arial"/>
          <w:szCs w:val="20"/>
        </w:rPr>
        <w:t>Así mismo, se deberá tener en cuenta por parte del contratista que todos los trámites de presentación, corrección y ajuste de documentos, solicitudes adicionales y aclaraciones a que haya lugar una vez sean entregados los productos de la Etapa I, se entienden incluidos tanto en su propuesta económica como en el plazo de ejecución previsto para la Etapa I, por lo que no habrá lugar a reconocimiento de valores adicionales durante los tiempos de ajuste, aclaración o corrección de estudios y diseños que de acuerdo a las revisiones de la interventoría, la supervisión y la entidad evaluadora haya lugar.</w:t>
      </w:r>
    </w:p>
    <w:p w14:paraId="671EA32A" w14:textId="77777777" w:rsidR="00DF2B93" w:rsidRPr="00373A1E" w:rsidRDefault="00DF2B93" w:rsidP="00DF2B93">
      <w:pPr>
        <w:contextualSpacing/>
        <w:rPr>
          <w:rFonts w:cs="Arial"/>
          <w:szCs w:val="20"/>
        </w:rPr>
      </w:pPr>
    </w:p>
    <w:p w14:paraId="1D666457" w14:textId="77777777" w:rsidR="00DF2B93" w:rsidRPr="00373A1E" w:rsidRDefault="00DF2B93" w:rsidP="00DF2B93">
      <w:pPr>
        <w:rPr>
          <w:rFonts w:eastAsia="Calibri" w:cs="Arial"/>
          <w:szCs w:val="20"/>
          <w:lang w:eastAsia="en-US"/>
        </w:rPr>
      </w:pPr>
      <w:r w:rsidRPr="00373A1E">
        <w:rPr>
          <w:rFonts w:eastAsia="Calibri" w:cs="Arial"/>
          <w:szCs w:val="20"/>
          <w:lang w:eastAsia="en-US"/>
        </w:rPr>
        <w:t>En esta etapa se determinará el valor real de las obras necesarias del objeto contractual, para lo cual el CONTRATISTA elaborará un presupuesto detallado de la alternativa seleccionada, debidamente sustentados, los cuales serán revisados y avalados por la INTERVENTORIA , por el Contratante y por la Ventanilla Única que aplique, por lo cual la entidad contratante debe aclarar al proponente que el presupuesto oficial del proceso es un valor tope estimativo y que el valor real de las etapas II y III, finalmente puede ser más bajo del valor ofertado por el Contratista, sin que por ello el contratante se vea obligado en forma alguna a reconocer al CONTRATISTA compensación por efecto de la ejecución de un menor valor al contratado.</w:t>
      </w:r>
    </w:p>
    <w:p w14:paraId="7C242E86" w14:textId="77777777" w:rsidR="00DF2B93" w:rsidRPr="00373A1E" w:rsidRDefault="00DF2B93" w:rsidP="00DF2B93">
      <w:pPr>
        <w:contextualSpacing/>
        <w:rPr>
          <w:rFonts w:cs="Arial"/>
          <w:szCs w:val="20"/>
        </w:rPr>
      </w:pPr>
      <w:r w:rsidRPr="00373A1E">
        <w:rPr>
          <w:rFonts w:cs="Arial"/>
          <w:szCs w:val="20"/>
        </w:rPr>
        <w:t>En consecuencia, el plazo de la Etapa II solo comenzará a contar una vez se suscriba su respectiva Acta de Inicio.</w:t>
      </w:r>
    </w:p>
    <w:p w14:paraId="1319D17B" w14:textId="77777777" w:rsidR="00DF2B93" w:rsidRPr="00373A1E" w:rsidRDefault="00DF2B93" w:rsidP="00DF2B93">
      <w:pPr>
        <w:contextualSpacing/>
        <w:rPr>
          <w:rFonts w:cs="Arial"/>
          <w:szCs w:val="20"/>
        </w:rPr>
      </w:pPr>
    </w:p>
    <w:p w14:paraId="60860677" w14:textId="77777777" w:rsidR="00DF2B93" w:rsidRPr="00373A1E" w:rsidRDefault="00DF2B93" w:rsidP="00DF2B93">
      <w:pPr>
        <w:contextualSpacing/>
        <w:rPr>
          <w:rFonts w:cs="Arial"/>
          <w:b/>
          <w:szCs w:val="20"/>
        </w:rPr>
      </w:pPr>
      <w:r w:rsidRPr="00373A1E">
        <w:rPr>
          <w:rFonts w:cs="Arial"/>
          <w:b/>
          <w:szCs w:val="20"/>
        </w:rPr>
        <w:t xml:space="preserve">ACTA DE TERMINACIÓN DE LA ETAPA I </w:t>
      </w:r>
    </w:p>
    <w:p w14:paraId="10B2F892" w14:textId="77777777" w:rsidR="00DF2B93" w:rsidRPr="00373A1E" w:rsidRDefault="00DF2B93" w:rsidP="00DF2B93">
      <w:pPr>
        <w:contextualSpacing/>
        <w:rPr>
          <w:rFonts w:cs="Arial"/>
          <w:b/>
          <w:szCs w:val="20"/>
        </w:rPr>
      </w:pPr>
    </w:p>
    <w:p w14:paraId="3CF6BDC0" w14:textId="77777777" w:rsidR="00DF2B93" w:rsidRPr="00373A1E" w:rsidRDefault="00DF2B93" w:rsidP="00DF2B93">
      <w:pPr>
        <w:contextualSpacing/>
        <w:rPr>
          <w:rFonts w:cs="Arial"/>
          <w:szCs w:val="20"/>
        </w:rPr>
      </w:pPr>
      <w:r w:rsidRPr="00373A1E">
        <w:rPr>
          <w:rFonts w:cs="Arial"/>
          <w:szCs w:val="20"/>
        </w:rPr>
        <w:t xml:space="preserve">Una vez finalizado el plazo previsto para la ejecución de la Etapa I, el CONTRATISTA entregará a LA INTERVENTORIA el informe final de ejecución de la etapa, el cual contendrá los productos definidos para entregar y el o los productos adicionales a que haya habido lugar de acuerdo con las circunstancias de ejecución del contrato. </w:t>
      </w:r>
    </w:p>
    <w:p w14:paraId="60DA37E1" w14:textId="77777777" w:rsidR="00DF2B93" w:rsidRPr="00373A1E" w:rsidRDefault="00DF2B93" w:rsidP="00DF2B93">
      <w:pPr>
        <w:contextualSpacing/>
        <w:rPr>
          <w:rFonts w:cs="Arial"/>
          <w:szCs w:val="20"/>
        </w:rPr>
      </w:pPr>
    </w:p>
    <w:p w14:paraId="2E9E975E" w14:textId="77777777" w:rsidR="00DF2B93" w:rsidRPr="00373A1E" w:rsidRDefault="00DF2B93" w:rsidP="00DF2B93">
      <w:pPr>
        <w:contextualSpacing/>
        <w:rPr>
          <w:rFonts w:cs="Arial"/>
          <w:szCs w:val="20"/>
        </w:rPr>
      </w:pPr>
      <w:r w:rsidRPr="00373A1E">
        <w:rPr>
          <w:rFonts w:cs="Arial"/>
          <w:szCs w:val="20"/>
        </w:rPr>
        <w:t>Previo a la firma del acta de terminación de esta etapa, el CONTRATISTA deberá socializar la alternativa seleccionada con la entidad contratante, exponiendo en forma clara los costos asociados a la operación y mantenimiento de la infraestructura y deberá gestionar con la misma la suscripción de un acta de compromiso por parte de la entidad que deba recibir la infraestructura para el recibo y operación de esta infraestructura a fin de garantizar la sostenibilidad de las inversiones.</w:t>
      </w:r>
    </w:p>
    <w:p w14:paraId="1521C8D1" w14:textId="77777777" w:rsidR="00DF2B93" w:rsidRPr="00373A1E" w:rsidRDefault="00DF2B93" w:rsidP="00DF2B93">
      <w:pPr>
        <w:contextualSpacing/>
        <w:rPr>
          <w:rFonts w:cs="Arial"/>
          <w:szCs w:val="20"/>
        </w:rPr>
      </w:pPr>
    </w:p>
    <w:p w14:paraId="4C21C155" w14:textId="77777777" w:rsidR="00DF2B93" w:rsidRPr="00373A1E" w:rsidRDefault="00DF2B93" w:rsidP="00DF2B93">
      <w:pPr>
        <w:contextualSpacing/>
        <w:rPr>
          <w:rFonts w:cs="Arial"/>
          <w:szCs w:val="20"/>
        </w:rPr>
      </w:pPr>
      <w:r w:rsidRPr="00373A1E">
        <w:rPr>
          <w:rFonts w:cs="Arial"/>
          <w:szCs w:val="20"/>
        </w:rPr>
        <w:t xml:space="preserve">El informe final también podrá contener un concepto de imposibilidad de ejecución de la etapa II </w:t>
      </w:r>
      <w:proofErr w:type="gramStart"/>
      <w:r w:rsidRPr="00373A1E">
        <w:rPr>
          <w:rFonts w:cs="Arial"/>
          <w:szCs w:val="20"/>
        </w:rPr>
        <w:t>de acuerdo a</w:t>
      </w:r>
      <w:proofErr w:type="gramEnd"/>
      <w:r w:rsidRPr="00373A1E">
        <w:rPr>
          <w:rFonts w:cs="Arial"/>
          <w:szCs w:val="20"/>
        </w:rPr>
        <w:t xml:space="preserve"> circunstancias de orden fáctico, técnico, jurídico, predial, financiero, social, ambiental o de </w:t>
      </w:r>
      <w:r w:rsidRPr="00373A1E">
        <w:rPr>
          <w:rFonts w:cs="Arial"/>
          <w:szCs w:val="20"/>
        </w:rPr>
        <w:lastRenderedPageBreak/>
        <w:t>cualquier otro orden, lo cual deberá estar plenamente sustentado y será objeto de revisión por parte de la interventoría.</w:t>
      </w:r>
    </w:p>
    <w:p w14:paraId="4602B7B0" w14:textId="77777777" w:rsidR="00DF2B93" w:rsidRPr="00373A1E" w:rsidRDefault="00DF2B93" w:rsidP="00DF2B93">
      <w:pPr>
        <w:contextualSpacing/>
        <w:rPr>
          <w:rFonts w:cs="Arial"/>
          <w:szCs w:val="20"/>
        </w:rPr>
      </w:pPr>
    </w:p>
    <w:p w14:paraId="714DC4A9" w14:textId="77777777" w:rsidR="00DF2B93" w:rsidRPr="00373A1E" w:rsidRDefault="00DF2B93" w:rsidP="00DF2B93">
      <w:pPr>
        <w:contextualSpacing/>
        <w:rPr>
          <w:rFonts w:cs="Arial"/>
          <w:szCs w:val="20"/>
        </w:rPr>
      </w:pPr>
      <w:r w:rsidRPr="00373A1E">
        <w:rPr>
          <w:rFonts w:cs="Arial"/>
          <w:szCs w:val="20"/>
        </w:rPr>
        <w:t>Una vez recibido este informe, se suscribirá el Acta de Terminación de la etapa I entre el CONTRATISTA y LA INTERVENTORÍA, con el aval del supervisor designado por la entidad contratante. La suscripción del acta de terminación no implica el recibo a satisfacción de los productos, sino que marca el hito de terminación del plazo estipulado para la finalización de la etapa.</w:t>
      </w:r>
    </w:p>
    <w:p w14:paraId="4F7E6C8C" w14:textId="77777777" w:rsidR="00DF2B93" w:rsidRPr="00373A1E" w:rsidRDefault="00DF2B93" w:rsidP="00DF2B93">
      <w:pPr>
        <w:contextualSpacing/>
        <w:rPr>
          <w:rFonts w:cs="Arial"/>
          <w:szCs w:val="20"/>
        </w:rPr>
      </w:pPr>
    </w:p>
    <w:p w14:paraId="40171917" w14:textId="77777777" w:rsidR="00DF2B93" w:rsidRPr="00373A1E" w:rsidRDefault="00DF2B93" w:rsidP="00DF2B93">
      <w:pPr>
        <w:contextualSpacing/>
        <w:rPr>
          <w:rFonts w:cs="Arial"/>
          <w:b/>
          <w:szCs w:val="20"/>
        </w:rPr>
      </w:pPr>
      <w:r w:rsidRPr="00373A1E">
        <w:rPr>
          <w:rFonts w:cs="Arial"/>
          <w:b/>
          <w:szCs w:val="20"/>
        </w:rPr>
        <w:t>ACTA DE RECIBO A SATISFACCIÓN DE LA ETAPA I</w:t>
      </w:r>
    </w:p>
    <w:p w14:paraId="512A6637" w14:textId="77777777" w:rsidR="00DF2B93" w:rsidRPr="00373A1E" w:rsidRDefault="00DF2B93" w:rsidP="00DF2B93">
      <w:pPr>
        <w:contextualSpacing/>
        <w:rPr>
          <w:rFonts w:cs="Arial"/>
          <w:szCs w:val="20"/>
        </w:rPr>
      </w:pPr>
    </w:p>
    <w:p w14:paraId="62A0242B" w14:textId="77777777" w:rsidR="00DF2B93" w:rsidRPr="00373A1E" w:rsidRDefault="00DF2B93" w:rsidP="00DF2B93">
      <w:pPr>
        <w:contextualSpacing/>
        <w:rPr>
          <w:rFonts w:cs="Arial"/>
          <w:szCs w:val="20"/>
        </w:rPr>
      </w:pPr>
      <w:r w:rsidRPr="00373A1E">
        <w:rPr>
          <w:rFonts w:cs="Arial"/>
          <w:szCs w:val="20"/>
        </w:rPr>
        <w:t>La aprobación definitiva y total de los productos que hacen parte de la etapa I por parte de la INTERVENTORÍA, será materializada a través de un concepto técnico de aprobación, que será avalado por la supervisión de la entidad contratante, y el cual será el documento definitivo para la ejecución de la etapa II siempre que se encuentre concordante con el concepto técnico de viabilidad o reformulación emitido por la entidad evaluadora del mecanismo de ventanilla única que aplique.</w:t>
      </w:r>
    </w:p>
    <w:p w14:paraId="34987DCF" w14:textId="77777777" w:rsidR="00DF2B93" w:rsidRPr="00373A1E" w:rsidRDefault="00DF2B93" w:rsidP="00DF2B93">
      <w:pPr>
        <w:contextualSpacing/>
        <w:rPr>
          <w:rFonts w:cs="Arial"/>
          <w:szCs w:val="20"/>
        </w:rPr>
      </w:pPr>
    </w:p>
    <w:p w14:paraId="591F2F29" w14:textId="77777777" w:rsidR="00DF2B93" w:rsidRPr="00373A1E" w:rsidRDefault="00DF2B93" w:rsidP="00DF2B93">
      <w:pPr>
        <w:contextualSpacing/>
        <w:rPr>
          <w:rFonts w:cs="Arial"/>
          <w:szCs w:val="20"/>
        </w:rPr>
      </w:pPr>
      <w:r w:rsidRPr="00373A1E">
        <w:rPr>
          <w:rFonts w:cs="Arial"/>
          <w:szCs w:val="20"/>
        </w:rPr>
        <w:t xml:space="preserve">Se entiende, en todo caso, que el proceso de elaboración de los productos y del informe final de la etapa I, fueron objeto de verificación, seguimiento y acompañamiento constante, tanto en campo como en oficina, por parte de LA INTERVENTORÍA, a lo largo del desarrollo de esta etapa, lo cual deberá garantizar una revisión y ajustes a que haya lugar de una forma ágil y expedita.  </w:t>
      </w:r>
    </w:p>
    <w:p w14:paraId="1C61243E" w14:textId="77777777" w:rsidR="00DF2B93" w:rsidRPr="00373A1E" w:rsidRDefault="00DF2B93" w:rsidP="00DF2B93">
      <w:pPr>
        <w:contextualSpacing/>
        <w:rPr>
          <w:rFonts w:cs="Arial"/>
          <w:szCs w:val="20"/>
        </w:rPr>
      </w:pPr>
    </w:p>
    <w:p w14:paraId="55B82B06" w14:textId="77777777" w:rsidR="00DF2B93" w:rsidRPr="00373A1E" w:rsidRDefault="00DF2B93" w:rsidP="00DF2B93">
      <w:pPr>
        <w:contextualSpacing/>
        <w:rPr>
          <w:rFonts w:cs="Arial"/>
          <w:szCs w:val="20"/>
        </w:rPr>
      </w:pPr>
      <w:r w:rsidRPr="00373A1E">
        <w:rPr>
          <w:rFonts w:cs="Arial"/>
          <w:szCs w:val="20"/>
        </w:rPr>
        <w:t xml:space="preserve">Los ajustes o precisiones que requiera los documentos deberán ser realizados por el CONTRATISTA inmediatamente sea recibida la comunicación del Interventor al respecto, así como las que surjan como consecuencia del mecanismo de </w:t>
      </w:r>
      <w:proofErr w:type="spellStart"/>
      <w:r w:rsidRPr="00373A1E">
        <w:rPr>
          <w:rFonts w:cs="Arial"/>
          <w:szCs w:val="20"/>
        </w:rPr>
        <w:t>viabilización</w:t>
      </w:r>
      <w:proofErr w:type="spellEnd"/>
      <w:r w:rsidRPr="00373A1E">
        <w:rPr>
          <w:rFonts w:cs="Arial"/>
          <w:szCs w:val="20"/>
        </w:rPr>
        <w:t xml:space="preserve"> que aplique, con el objetivo de obtener el concepto técnico de viabilidad o reformulación correspondiente. Dichas actividades no generarán reconocimiento adicional de valor alguno a favor del contratista.</w:t>
      </w:r>
    </w:p>
    <w:p w14:paraId="1557707B" w14:textId="77777777" w:rsidR="00DF2B93" w:rsidRPr="00373A1E" w:rsidRDefault="00DF2B93" w:rsidP="00DF2B93">
      <w:pPr>
        <w:contextualSpacing/>
        <w:rPr>
          <w:rFonts w:cs="Arial"/>
          <w:szCs w:val="20"/>
        </w:rPr>
      </w:pPr>
    </w:p>
    <w:p w14:paraId="5682D65B" w14:textId="77777777" w:rsidR="00DF2B93" w:rsidRPr="00373A1E" w:rsidRDefault="00DF2B93" w:rsidP="00DF2B93">
      <w:pPr>
        <w:contextualSpacing/>
        <w:rPr>
          <w:rFonts w:cs="Arial"/>
          <w:b/>
          <w:szCs w:val="20"/>
          <w:u w:val="single"/>
        </w:rPr>
      </w:pPr>
      <w:r w:rsidRPr="00373A1E">
        <w:rPr>
          <w:rFonts w:cs="Arial"/>
          <w:b/>
          <w:szCs w:val="20"/>
          <w:u w:val="single"/>
        </w:rPr>
        <w:t xml:space="preserve">Por lo tanto, el acta de recibo y entrega a satisfacción final sólo se suscribirá cuando se apruebe la totalidad de los productos de la etapa I por parte de la INTERVENTORÍA con el aval de la Supervisión y cuando se obtenga el concepto técnico de viabilidad o reformulación por parte del Comité Técnico de la entidad evaluadora del mecanismo de ventanilla única que aplique. </w:t>
      </w:r>
    </w:p>
    <w:p w14:paraId="74663952" w14:textId="77777777" w:rsidR="00DF2B93" w:rsidRPr="00373A1E" w:rsidRDefault="00DF2B93" w:rsidP="00DF2B93">
      <w:pPr>
        <w:contextualSpacing/>
        <w:rPr>
          <w:rFonts w:cs="Arial"/>
          <w:b/>
          <w:szCs w:val="20"/>
          <w:u w:val="single"/>
        </w:rPr>
      </w:pPr>
    </w:p>
    <w:p w14:paraId="10B1FDF2" w14:textId="77777777" w:rsidR="00DF2B93" w:rsidRPr="00373A1E" w:rsidRDefault="00DF2B93" w:rsidP="00DF2B93">
      <w:pPr>
        <w:shd w:val="clear" w:color="auto" w:fill="FFFFFF" w:themeFill="background1"/>
        <w:contextualSpacing/>
        <w:rPr>
          <w:rFonts w:cs="Arial"/>
          <w:b/>
          <w:szCs w:val="20"/>
          <w:u w:val="single"/>
        </w:rPr>
      </w:pPr>
      <w:r w:rsidRPr="00373A1E">
        <w:rPr>
          <w:rFonts w:cs="Arial"/>
          <w:b/>
          <w:szCs w:val="20"/>
          <w:u w:val="single"/>
        </w:rPr>
        <w:t xml:space="preserve">En aplicación del principio de la buena fe contractual, una vez finalizada y recibida a satisfacción la etapa I, el contratante previo a </w:t>
      </w:r>
      <w:proofErr w:type="gramStart"/>
      <w:r w:rsidRPr="00373A1E">
        <w:rPr>
          <w:rFonts w:cs="Arial"/>
          <w:b/>
          <w:szCs w:val="20"/>
          <w:u w:val="single"/>
        </w:rPr>
        <w:t>dar inicio a</w:t>
      </w:r>
      <w:proofErr w:type="gramEnd"/>
      <w:r w:rsidRPr="00373A1E">
        <w:rPr>
          <w:rFonts w:cs="Arial"/>
          <w:b/>
          <w:szCs w:val="20"/>
          <w:u w:val="single"/>
        </w:rPr>
        <w:t xml:space="preserve"> la etapa II del contrato, quedará sometida la materialización de las siguientes condiciones resolutorias: </w:t>
      </w:r>
    </w:p>
    <w:p w14:paraId="08825DB5" w14:textId="77777777" w:rsidR="00DF2B93" w:rsidRPr="00373A1E" w:rsidRDefault="00DF2B93" w:rsidP="00DF2B93">
      <w:pPr>
        <w:shd w:val="clear" w:color="auto" w:fill="FFFFFF" w:themeFill="background1"/>
        <w:contextualSpacing/>
        <w:rPr>
          <w:rFonts w:cs="Arial"/>
          <w:b/>
          <w:szCs w:val="20"/>
          <w:u w:val="single"/>
        </w:rPr>
      </w:pPr>
    </w:p>
    <w:p w14:paraId="0C51AD9E" w14:textId="77777777" w:rsidR="00DF2B93" w:rsidRPr="00373A1E" w:rsidRDefault="00DF2B93" w:rsidP="00DF2B93">
      <w:pPr>
        <w:pStyle w:val="Prrafodelista"/>
        <w:numPr>
          <w:ilvl w:val="0"/>
          <w:numId w:val="19"/>
        </w:numPr>
        <w:shd w:val="clear" w:color="auto" w:fill="FFFFFF" w:themeFill="background1"/>
        <w:spacing w:after="0" w:line="240" w:lineRule="auto"/>
        <w:rPr>
          <w:rFonts w:cs="Arial"/>
          <w:szCs w:val="20"/>
        </w:rPr>
      </w:pPr>
      <w:r w:rsidRPr="00373A1E">
        <w:rPr>
          <w:rFonts w:cs="Arial"/>
          <w:b/>
          <w:szCs w:val="20"/>
        </w:rPr>
        <w:t>Reubicación de población:</w:t>
      </w:r>
      <w:r w:rsidRPr="00373A1E">
        <w:rPr>
          <w:rFonts w:cs="Arial"/>
          <w:szCs w:val="20"/>
        </w:rPr>
        <w:t xml:space="preserve"> Ocurre cuando en el resultado del mecanismo de </w:t>
      </w:r>
      <w:proofErr w:type="spellStart"/>
      <w:r w:rsidRPr="00373A1E">
        <w:rPr>
          <w:rFonts w:cs="Arial"/>
          <w:szCs w:val="20"/>
        </w:rPr>
        <w:t>viabilización</w:t>
      </w:r>
      <w:proofErr w:type="spellEnd"/>
      <w:r w:rsidRPr="00373A1E">
        <w:rPr>
          <w:rFonts w:cs="Arial"/>
          <w:szCs w:val="20"/>
        </w:rPr>
        <w:t xml:space="preserve"> o reformulación que se adelante ante la entidad que aplique, se determine la necesidad imprescindible de reubicar la población asentada en el área de influencia del proyecto.</w:t>
      </w:r>
    </w:p>
    <w:p w14:paraId="347E371A" w14:textId="77777777" w:rsidR="00DF2B93" w:rsidRPr="00373A1E" w:rsidRDefault="00DF2B93" w:rsidP="00DF2B93">
      <w:pPr>
        <w:pStyle w:val="Prrafodelista"/>
        <w:shd w:val="clear" w:color="auto" w:fill="FFFFFF" w:themeFill="background1"/>
        <w:rPr>
          <w:rFonts w:cs="Arial"/>
          <w:szCs w:val="20"/>
        </w:rPr>
      </w:pPr>
    </w:p>
    <w:p w14:paraId="6914BCD4" w14:textId="77777777" w:rsidR="00DF2B93" w:rsidRPr="00373A1E" w:rsidRDefault="00DF2B93" w:rsidP="00DF2B93">
      <w:pPr>
        <w:pStyle w:val="Prrafodelista"/>
        <w:numPr>
          <w:ilvl w:val="0"/>
          <w:numId w:val="19"/>
        </w:numPr>
        <w:shd w:val="clear" w:color="auto" w:fill="FFFFFF" w:themeFill="background1"/>
        <w:spacing w:after="0" w:line="240" w:lineRule="auto"/>
        <w:rPr>
          <w:rFonts w:cs="Arial"/>
          <w:szCs w:val="20"/>
        </w:rPr>
      </w:pPr>
      <w:r w:rsidRPr="00373A1E">
        <w:rPr>
          <w:rFonts w:cs="Arial"/>
          <w:b/>
          <w:szCs w:val="20"/>
        </w:rPr>
        <w:t>Oposición manifiesta de la comunidad a la ejecución del proyecto:</w:t>
      </w:r>
      <w:r w:rsidRPr="00373A1E">
        <w:rPr>
          <w:rFonts w:cs="Arial"/>
          <w:szCs w:val="20"/>
        </w:rPr>
        <w:t xml:space="preserve"> Ocurre cuando una vez efectuadas las socializaciones de la alternativa seleccionada y realizados los ajustes solicitados por la comunidad, que se consideren pertinentes no se llegue a un acuerdo que permita la ejecución de una alternativa sostenible. Esta condición deberá ser evidenciada mediante actas de reuniones adelantadas con las comunidades beneficiarias.</w:t>
      </w:r>
    </w:p>
    <w:p w14:paraId="5B9D0FCB" w14:textId="77777777" w:rsidR="00DF2B93" w:rsidRPr="00373A1E" w:rsidRDefault="00DF2B93" w:rsidP="00DF2B93">
      <w:pPr>
        <w:pStyle w:val="Prrafodelista"/>
        <w:shd w:val="clear" w:color="auto" w:fill="FFFFFF" w:themeFill="background1"/>
        <w:rPr>
          <w:rFonts w:cs="Arial"/>
          <w:szCs w:val="20"/>
        </w:rPr>
      </w:pPr>
    </w:p>
    <w:p w14:paraId="3373C579" w14:textId="77777777" w:rsidR="00DF2B93" w:rsidRPr="00373A1E" w:rsidRDefault="00DF2B93" w:rsidP="00DF2B93">
      <w:pPr>
        <w:pStyle w:val="Prrafodelista"/>
        <w:numPr>
          <w:ilvl w:val="0"/>
          <w:numId w:val="19"/>
        </w:numPr>
        <w:shd w:val="clear" w:color="auto" w:fill="FFFFFF" w:themeFill="background1"/>
        <w:spacing w:after="0" w:line="240" w:lineRule="auto"/>
        <w:rPr>
          <w:rFonts w:cs="Arial"/>
          <w:szCs w:val="20"/>
        </w:rPr>
      </w:pPr>
      <w:r w:rsidRPr="00373A1E">
        <w:rPr>
          <w:rFonts w:cs="Arial"/>
          <w:b/>
          <w:szCs w:val="20"/>
        </w:rPr>
        <w:t>Licencias, permisos y legalizaciones:</w:t>
      </w:r>
      <w:r w:rsidRPr="00373A1E">
        <w:rPr>
          <w:rFonts w:cs="Arial"/>
          <w:szCs w:val="20"/>
        </w:rPr>
        <w:t xml:space="preserve"> Cuando en el trámite del mecanismo de </w:t>
      </w:r>
      <w:proofErr w:type="spellStart"/>
      <w:r w:rsidRPr="00373A1E">
        <w:rPr>
          <w:rFonts w:cs="Arial"/>
          <w:szCs w:val="20"/>
        </w:rPr>
        <w:t>viabilizacion</w:t>
      </w:r>
      <w:proofErr w:type="spellEnd"/>
      <w:r w:rsidRPr="00373A1E">
        <w:rPr>
          <w:rFonts w:cs="Arial"/>
          <w:szCs w:val="20"/>
        </w:rPr>
        <w:t xml:space="preserve"> o reformulación del proyecto se determine la necesidad indispensable de tramitar permisos, licencias, servidumbres o adquisición de predios, que, a pesar de estar dentro de las obligaciones </w:t>
      </w:r>
      <w:r w:rsidRPr="00373A1E">
        <w:rPr>
          <w:rFonts w:cs="Arial"/>
          <w:szCs w:val="20"/>
        </w:rPr>
        <w:lastRenderedPageBreak/>
        <w:t>iniciales del contratista, no sea posible por causa no imputable a este, y exista negligencia excesiva de los terceros que tienen bajo su responsabilidad la expedición de estas. Lo anterior, debe estar plenamente documentado y verificado por la interventoría.</w:t>
      </w:r>
    </w:p>
    <w:p w14:paraId="7B6B8DEB" w14:textId="77777777" w:rsidR="00DF2B93" w:rsidRPr="00373A1E" w:rsidRDefault="00DF2B93" w:rsidP="00DF2B93">
      <w:pPr>
        <w:pStyle w:val="Prrafodelista"/>
        <w:shd w:val="clear" w:color="auto" w:fill="FFFFFF" w:themeFill="background1"/>
        <w:rPr>
          <w:rFonts w:cs="Arial"/>
          <w:szCs w:val="20"/>
        </w:rPr>
      </w:pPr>
    </w:p>
    <w:p w14:paraId="68305DD7" w14:textId="77777777" w:rsidR="00DF2B93" w:rsidRPr="00373A1E" w:rsidRDefault="00DF2B93" w:rsidP="00DF2B93">
      <w:pPr>
        <w:pStyle w:val="Prrafodelista"/>
        <w:numPr>
          <w:ilvl w:val="0"/>
          <w:numId w:val="19"/>
        </w:numPr>
        <w:shd w:val="clear" w:color="auto" w:fill="FFFFFF" w:themeFill="background1"/>
        <w:spacing w:after="0" w:line="240" w:lineRule="auto"/>
        <w:rPr>
          <w:rFonts w:cs="Arial"/>
          <w:b/>
          <w:szCs w:val="20"/>
        </w:rPr>
      </w:pPr>
      <w:r w:rsidRPr="00373A1E">
        <w:rPr>
          <w:rFonts w:cs="Arial"/>
          <w:b/>
          <w:szCs w:val="20"/>
        </w:rPr>
        <w:t xml:space="preserve">Superación del presupuesto oficial estimado para la ejecución de la etapa II: </w:t>
      </w:r>
      <w:r w:rsidRPr="00373A1E">
        <w:rPr>
          <w:rFonts w:cs="Arial"/>
          <w:szCs w:val="20"/>
        </w:rPr>
        <w:t xml:space="preserve">Ocurre cuando en el concepto FAVORABLE y de aprobación de la etapa I emitido por la interventoría con aval de la supervisión designada por la entidad contratante, se indique que, como producto de la ejecución de la etapa I, el costo de la etapa II supera el valor total de la propuesta económica del contratista para la ejecución de la etapa II. Lo anterior, quedará también sometido a la reformulación a que haya lugar por causa de esta circunstancia. En caso de ocurrir esta condición será potestad de la entidad contratante terminar y liquidar el contrato, por acaecimiento de una condición resolutoria de imposibilidad de ejecución por insuficiencia de recursos. </w:t>
      </w:r>
    </w:p>
    <w:p w14:paraId="228CE97C" w14:textId="77777777" w:rsidR="00DF2B93" w:rsidRPr="00373A1E" w:rsidRDefault="00DF2B93" w:rsidP="00DF2B93">
      <w:pPr>
        <w:shd w:val="clear" w:color="auto" w:fill="FFFFFF" w:themeFill="background1"/>
        <w:contextualSpacing/>
        <w:rPr>
          <w:rFonts w:cs="Arial"/>
          <w:b/>
          <w:szCs w:val="20"/>
        </w:rPr>
      </w:pPr>
    </w:p>
    <w:p w14:paraId="12E5EE80" w14:textId="77777777" w:rsidR="00DF2B93" w:rsidRPr="00373A1E" w:rsidRDefault="00DF2B93" w:rsidP="00DF2B93">
      <w:pPr>
        <w:shd w:val="clear" w:color="auto" w:fill="FFFFFF" w:themeFill="background1"/>
        <w:ind w:left="708"/>
        <w:contextualSpacing/>
        <w:rPr>
          <w:rFonts w:cs="Arial"/>
          <w:szCs w:val="20"/>
        </w:rPr>
      </w:pPr>
      <w:r w:rsidRPr="00373A1E">
        <w:rPr>
          <w:rFonts w:cs="Arial"/>
          <w:szCs w:val="20"/>
        </w:rPr>
        <w:t>En caso que ocurran las circunstancias que implicarían el acaecimiento de la condición resolutoria mencionada en el literal d), será obligación del contratista en conjunto con la interventoría, analizar la posibilidad de reajuste de los precios establecidos en la oferta económica para la ejecución de la etapa II, optimizando el presupuesto de ejecución de la etapa II, sin que esto implique afectación de la calidad del proyecto o posteriores adiciones de valor a cargo de la entidad contratante con el fin de lograr un cierre financiero del proyecto. Si lo anterior, no es posible, entonces acaecerá la condición resolutoria aquí mencionada.</w:t>
      </w:r>
    </w:p>
    <w:p w14:paraId="19FB5DAC" w14:textId="77777777" w:rsidR="00DF2B93" w:rsidRPr="00373A1E" w:rsidRDefault="00DF2B93" w:rsidP="00DF2B93">
      <w:pPr>
        <w:shd w:val="clear" w:color="auto" w:fill="FFFFFF" w:themeFill="background1"/>
        <w:ind w:left="708"/>
        <w:contextualSpacing/>
        <w:rPr>
          <w:rFonts w:cs="Arial"/>
          <w:szCs w:val="20"/>
        </w:rPr>
      </w:pPr>
    </w:p>
    <w:p w14:paraId="5B4559A9" w14:textId="77777777" w:rsidR="00DF2B93" w:rsidRPr="00373A1E" w:rsidRDefault="00DF2B93" w:rsidP="00DF2B93">
      <w:pPr>
        <w:pStyle w:val="Prrafodelista"/>
        <w:numPr>
          <w:ilvl w:val="0"/>
          <w:numId w:val="19"/>
        </w:numPr>
        <w:shd w:val="clear" w:color="auto" w:fill="FFFFFF" w:themeFill="background1"/>
        <w:spacing w:after="0" w:line="240" w:lineRule="auto"/>
        <w:ind w:left="708"/>
        <w:rPr>
          <w:rFonts w:cs="Arial"/>
          <w:szCs w:val="20"/>
        </w:rPr>
      </w:pPr>
      <w:r w:rsidRPr="00373A1E">
        <w:rPr>
          <w:rFonts w:cs="Arial"/>
          <w:b/>
          <w:szCs w:val="20"/>
        </w:rPr>
        <w:t xml:space="preserve">Riesgo de sostenibilidad de las inversiones II: </w:t>
      </w:r>
      <w:r w:rsidRPr="00373A1E">
        <w:rPr>
          <w:rFonts w:cs="Arial"/>
          <w:szCs w:val="20"/>
        </w:rPr>
        <w:t>Ocurre cuando luego de las gestiones realizadas por EL CONTRATISTA con la entidad que deba recibir la infraestructura, no se suscriba el acta de compromiso para el recibo y operación de la infraestructura a construir.</w:t>
      </w:r>
    </w:p>
    <w:p w14:paraId="0E8DA1DB" w14:textId="77777777" w:rsidR="00DF2B93" w:rsidRPr="00373A1E" w:rsidRDefault="00DF2B93" w:rsidP="00DF2B93">
      <w:pPr>
        <w:shd w:val="clear" w:color="auto" w:fill="FFFFFF" w:themeFill="background1"/>
        <w:ind w:left="708"/>
        <w:contextualSpacing/>
        <w:rPr>
          <w:rFonts w:cs="Arial"/>
          <w:szCs w:val="20"/>
        </w:rPr>
      </w:pPr>
    </w:p>
    <w:p w14:paraId="6A8712E4" w14:textId="77777777" w:rsidR="00DF2B93" w:rsidRPr="00373A1E" w:rsidRDefault="00DF2B93" w:rsidP="00DF2B93">
      <w:pPr>
        <w:shd w:val="clear" w:color="auto" w:fill="FFFFFF" w:themeFill="background1"/>
        <w:contextualSpacing/>
        <w:rPr>
          <w:rFonts w:cs="Arial"/>
          <w:szCs w:val="20"/>
        </w:rPr>
      </w:pPr>
      <w:r w:rsidRPr="00373A1E">
        <w:rPr>
          <w:rFonts w:cs="Arial"/>
          <w:szCs w:val="20"/>
        </w:rPr>
        <w:t>Acaecida una o varias de las condiciones resolutorias anteriormente descritas, los derechos y obligaciones del CONTRATO se extinguirán en los términos del artículo 1536 del Código Civil, aplicable al contrato en virtud del artículo 13 de la Ley 80 de 1993, y por lo tanto el mencionado contrato entrará en etapa de liquidación, sin que se cause ningún reconocimiento económico distinto al valor de la etapa I del contrato. Todo lo anterior se entiende pactado por las partes y aceptado por el contratista desde el momento de presentación de su propuesta, y sin perjuicio del ejercicio de las potestades excepcionales del artículo 14 de la Ley 80 de 1993, por parte de la entidad contratante.</w:t>
      </w:r>
    </w:p>
    <w:p w14:paraId="5AECA7D7" w14:textId="77777777" w:rsidR="00DF2B93" w:rsidRPr="00373A1E" w:rsidRDefault="00DF2B93" w:rsidP="00DF2B93">
      <w:pPr>
        <w:shd w:val="clear" w:color="auto" w:fill="FFFFFF" w:themeFill="background1"/>
        <w:contextualSpacing/>
        <w:rPr>
          <w:rFonts w:cs="Arial"/>
          <w:szCs w:val="20"/>
        </w:rPr>
      </w:pPr>
    </w:p>
    <w:p w14:paraId="43EFDC57" w14:textId="77777777" w:rsidR="00DF2B93" w:rsidRPr="00373A1E" w:rsidRDefault="00DF2B93" w:rsidP="00DF2B93">
      <w:pPr>
        <w:contextualSpacing/>
        <w:rPr>
          <w:rFonts w:cs="Arial"/>
          <w:szCs w:val="20"/>
        </w:rPr>
      </w:pPr>
      <w:r w:rsidRPr="00373A1E">
        <w:rPr>
          <w:rFonts w:cs="Arial"/>
          <w:szCs w:val="20"/>
        </w:rPr>
        <w:t xml:space="preserve">En consecuencia, el inicio de la etapa II del contrato de obra y de interventoría, solamente se entenderá formalizado con la suscripción de la correspondiente </w:t>
      </w:r>
      <w:r w:rsidRPr="00373A1E">
        <w:rPr>
          <w:rFonts w:cs="Arial"/>
          <w:b/>
          <w:szCs w:val="20"/>
        </w:rPr>
        <w:t>Acta de Inicio</w:t>
      </w:r>
      <w:r w:rsidRPr="00373A1E">
        <w:rPr>
          <w:rFonts w:cs="Arial"/>
          <w:szCs w:val="20"/>
        </w:rPr>
        <w:t xml:space="preserve"> para dicha etapa por parte de la ENTIDAD CONTRATANTE, la INTERVENTORÍA y el CONTRATISTA, de manera que las partes entienden que la misma sólo será suscrita una vez se cuente con concepto de aprobación por parte de la INTERVENTORÍA y la supervisión de la entidad en las condiciones aquí pactadas; y así mismo, si ha habido lugar a la reformulación del proyecto y son aceptadas por las partes todas las condiciones de dicha reformulación. </w:t>
      </w:r>
    </w:p>
    <w:p w14:paraId="63E4CB66" w14:textId="77777777" w:rsidR="00DF2B93" w:rsidRPr="00373A1E" w:rsidRDefault="00DF2B93" w:rsidP="00DF2B93">
      <w:pPr>
        <w:contextualSpacing/>
        <w:rPr>
          <w:rFonts w:cs="Arial"/>
          <w:szCs w:val="20"/>
        </w:rPr>
      </w:pPr>
    </w:p>
    <w:p w14:paraId="5B5BE111" w14:textId="77777777" w:rsidR="00DF2B93" w:rsidRPr="00373A1E" w:rsidRDefault="00DF2B93" w:rsidP="00DF2B93">
      <w:pPr>
        <w:contextualSpacing/>
        <w:rPr>
          <w:rFonts w:cs="Arial"/>
          <w:b/>
          <w:szCs w:val="20"/>
        </w:rPr>
      </w:pPr>
      <w:r w:rsidRPr="00373A1E">
        <w:rPr>
          <w:rFonts w:cs="Arial"/>
          <w:b/>
          <w:szCs w:val="20"/>
        </w:rPr>
        <w:t xml:space="preserve">CONSECUENCIAS DEL PRONUNCIAMIENTO DEL CONTRATANTE SOBRE EL ACAECIMIENTO O NO DE LAS CONDICIONES RESOLUTORIAS. </w:t>
      </w:r>
    </w:p>
    <w:p w14:paraId="6ED64149" w14:textId="77777777" w:rsidR="00DF2B93" w:rsidRPr="00373A1E" w:rsidRDefault="00DF2B93" w:rsidP="00DF2B93">
      <w:pPr>
        <w:contextualSpacing/>
        <w:rPr>
          <w:rFonts w:cs="Arial"/>
          <w:szCs w:val="20"/>
        </w:rPr>
      </w:pPr>
    </w:p>
    <w:p w14:paraId="2C936DE1" w14:textId="77777777" w:rsidR="00DF2B93" w:rsidRPr="00373A1E" w:rsidRDefault="00DF2B93" w:rsidP="00DF2B93">
      <w:pPr>
        <w:contextualSpacing/>
        <w:rPr>
          <w:rFonts w:cs="Arial"/>
          <w:szCs w:val="20"/>
        </w:rPr>
      </w:pPr>
      <w:r w:rsidRPr="00373A1E">
        <w:rPr>
          <w:rFonts w:cs="Arial"/>
          <w:szCs w:val="20"/>
        </w:rPr>
        <w:t xml:space="preserve">Si de los análisis realizados por la CONTRATANTE, se concluye que ha acaecido una o varias de las condiciones resolutorias, se entenderá resuelto el CONTRATO, y la CONTRATANTE remitirá al CONTRATISTA el Acta de Liquidación correspondiente, conforme al procedimiento establecido para estos efectos en el contrato. </w:t>
      </w:r>
    </w:p>
    <w:p w14:paraId="2EEB1AFE" w14:textId="77777777" w:rsidR="00DF2B93" w:rsidRPr="00373A1E" w:rsidRDefault="00DF2B93" w:rsidP="00DF2B93">
      <w:pPr>
        <w:contextualSpacing/>
        <w:rPr>
          <w:rFonts w:cs="Arial"/>
          <w:szCs w:val="20"/>
        </w:rPr>
      </w:pPr>
    </w:p>
    <w:p w14:paraId="0C775C57" w14:textId="610F57BC" w:rsidR="00DF2B93" w:rsidRPr="00373A1E" w:rsidRDefault="00DF2B93" w:rsidP="00DF2B93">
      <w:pPr>
        <w:contextualSpacing/>
        <w:rPr>
          <w:rFonts w:cs="Arial"/>
          <w:szCs w:val="20"/>
        </w:rPr>
      </w:pPr>
      <w:r w:rsidRPr="00373A1E">
        <w:rPr>
          <w:rFonts w:cs="Arial"/>
          <w:szCs w:val="20"/>
        </w:rPr>
        <w:lastRenderedPageBreak/>
        <w:t xml:space="preserve">Cuando la condición resolutoria que se haya presentado impida la </w:t>
      </w:r>
      <w:proofErr w:type="spellStart"/>
      <w:r w:rsidRPr="00373A1E">
        <w:rPr>
          <w:rFonts w:cs="Arial"/>
          <w:szCs w:val="20"/>
        </w:rPr>
        <w:t>viabilización</w:t>
      </w:r>
      <w:proofErr w:type="spellEnd"/>
      <w:r w:rsidRPr="00373A1E">
        <w:rPr>
          <w:rFonts w:cs="Arial"/>
          <w:szCs w:val="20"/>
        </w:rPr>
        <w:t xml:space="preserve"> y/o reformulación del proyecto se entenderá como cumplida la actividad de diseño para efectos del pago final</w:t>
      </w:r>
      <w:r w:rsidR="00373A1E">
        <w:rPr>
          <w:rFonts w:cs="Arial"/>
          <w:szCs w:val="20"/>
        </w:rPr>
        <w:t>.</w:t>
      </w:r>
    </w:p>
    <w:p w14:paraId="5A1E35D1" w14:textId="77777777" w:rsidR="00DF2B93" w:rsidRPr="00373A1E" w:rsidRDefault="00DF2B93" w:rsidP="00DF2B93">
      <w:pPr>
        <w:contextualSpacing/>
        <w:rPr>
          <w:rFonts w:cs="Arial"/>
          <w:szCs w:val="20"/>
        </w:rPr>
      </w:pPr>
    </w:p>
    <w:p w14:paraId="54038650" w14:textId="77777777" w:rsidR="00DF2B93" w:rsidRPr="00373A1E" w:rsidRDefault="00DF2B93" w:rsidP="00DF2B93">
      <w:pPr>
        <w:contextualSpacing/>
        <w:rPr>
          <w:rFonts w:cs="Arial"/>
          <w:szCs w:val="20"/>
        </w:rPr>
      </w:pPr>
      <w:r w:rsidRPr="00373A1E">
        <w:rPr>
          <w:rFonts w:cs="Arial"/>
          <w:szCs w:val="20"/>
        </w:rPr>
        <w:t xml:space="preserve">Las actas del contrato de obra deberán firmarse simultáneamente con las actas de inicio del contratista de interventoría. </w:t>
      </w:r>
    </w:p>
    <w:p w14:paraId="2644A0C7" w14:textId="77777777" w:rsidR="00DF2B93" w:rsidRPr="00373A1E" w:rsidRDefault="00DF2B93" w:rsidP="00DF2B93">
      <w:pPr>
        <w:contextualSpacing/>
        <w:rPr>
          <w:rFonts w:cs="Arial"/>
          <w:szCs w:val="20"/>
        </w:rPr>
      </w:pPr>
    </w:p>
    <w:p w14:paraId="31D8B37B" w14:textId="77777777" w:rsidR="00DF2B93" w:rsidRPr="00373A1E" w:rsidRDefault="00DF2B93" w:rsidP="00DF2B93">
      <w:pPr>
        <w:contextualSpacing/>
        <w:rPr>
          <w:rFonts w:cs="Arial"/>
          <w:szCs w:val="20"/>
        </w:rPr>
      </w:pPr>
      <w:r w:rsidRPr="00373A1E">
        <w:rPr>
          <w:rFonts w:cs="Arial"/>
          <w:b/>
          <w:szCs w:val="20"/>
        </w:rPr>
        <w:t>OBLIGACIONES DEL CONTRATISTA DURANTE EL PERIODO DE TRANSICIÓN EN EL TRÁMITE DEL MECANISMO DE VIABILIZACIÓN Y/O REFORMULACIÓN ANTE LA ENTIDAD EVALUADORA DEL TRÁMITE DE VENTANILLA ÚNICA QUE APLIQUE.</w:t>
      </w:r>
      <w:r w:rsidRPr="00373A1E">
        <w:rPr>
          <w:rFonts w:cs="Arial"/>
          <w:szCs w:val="20"/>
        </w:rPr>
        <w:t xml:space="preserve"> </w:t>
      </w:r>
    </w:p>
    <w:p w14:paraId="616A5092" w14:textId="77777777" w:rsidR="00DF2B93" w:rsidRPr="00373A1E" w:rsidRDefault="00DF2B93" w:rsidP="00DF2B93">
      <w:pPr>
        <w:contextualSpacing/>
        <w:rPr>
          <w:rFonts w:cs="Arial"/>
          <w:szCs w:val="20"/>
        </w:rPr>
      </w:pPr>
    </w:p>
    <w:p w14:paraId="46A1D78A" w14:textId="77777777" w:rsidR="00DF2B93" w:rsidRPr="00373A1E" w:rsidRDefault="00DF2B93" w:rsidP="00DF2B93">
      <w:pPr>
        <w:contextualSpacing/>
        <w:rPr>
          <w:rFonts w:cs="Arial"/>
          <w:szCs w:val="20"/>
        </w:rPr>
      </w:pPr>
      <w:r w:rsidRPr="00373A1E">
        <w:rPr>
          <w:rFonts w:cs="Arial"/>
          <w:szCs w:val="20"/>
        </w:rPr>
        <w:t xml:space="preserve">Cuando el proyecto sea presentado por el contratista para su </w:t>
      </w:r>
      <w:proofErr w:type="spellStart"/>
      <w:r w:rsidRPr="00373A1E">
        <w:rPr>
          <w:rFonts w:cs="Arial"/>
          <w:szCs w:val="20"/>
        </w:rPr>
        <w:t>viabilización</w:t>
      </w:r>
      <w:proofErr w:type="spellEnd"/>
      <w:r w:rsidRPr="00373A1E">
        <w:rPr>
          <w:rFonts w:cs="Arial"/>
          <w:szCs w:val="20"/>
        </w:rPr>
        <w:t xml:space="preserve"> y/o reformulación, contraerá y aceptará a su cargo las siguientes obligaciones:</w:t>
      </w:r>
    </w:p>
    <w:p w14:paraId="49D6B58E" w14:textId="77777777" w:rsidR="00DF2B93" w:rsidRPr="00373A1E" w:rsidRDefault="00DF2B93" w:rsidP="00DF2B93">
      <w:pPr>
        <w:contextualSpacing/>
        <w:rPr>
          <w:rFonts w:cs="Arial"/>
          <w:szCs w:val="20"/>
        </w:rPr>
      </w:pPr>
    </w:p>
    <w:p w14:paraId="4CFFDC0E" w14:textId="77777777" w:rsidR="00DF2B93" w:rsidRPr="00373A1E" w:rsidRDefault="00DF2B93" w:rsidP="00DF2B93">
      <w:pPr>
        <w:numPr>
          <w:ilvl w:val="0"/>
          <w:numId w:val="18"/>
        </w:numPr>
        <w:spacing w:after="0" w:line="240" w:lineRule="auto"/>
        <w:contextualSpacing/>
        <w:rPr>
          <w:rFonts w:cs="Arial"/>
          <w:szCs w:val="20"/>
        </w:rPr>
      </w:pPr>
      <w:r w:rsidRPr="00373A1E">
        <w:rPr>
          <w:rFonts w:cs="Arial"/>
          <w:szCs w:val="20"/>
        </w:rPr>
        <w:t>Ajustará y corregirá todo lo que sea solicitado por la entidad evaluadora hasta que toda la documentación quede en firme para su revisión y emisión de reformulación.</w:t>
      </w:r>
    </w:p>
    <w:p w14:paraId="0EA9EC44" w14:textId="7540F895" w:rsidR="00DF2B93" w:rsidRPr="00373A1E" w:rsidRDefault="00DF2B93" w:rsidP="00DF2B93">
      <w:pPr>
        <w:numPr>
          <w:ilvl w:val="0"/>
          <w:numId w:val="18"/>
        </w:numPr>
        <w:spacing w:after="0" w:line="240" w:lineRule="auto"/>
        <w:contextualSpacing/>
        <w:rPr>
          <w:rFonts w:cs="Arial"/>
          <w:szCs w:val="20"/>
        </w:rPr>
      </w:pPr>
      <w:r w:rsidRPr="00373A1E">
        <w:rPr>
          <w:rFonts w:cs="Arial"/>
          <w:szCs w:val="20"/>
        </w:rPr>
        <w:t xml:space="preserve">En caso de requerirse por la interventoría o la entidad contratante, deberá realizar las mesas de trabajo a que haya lugar junto al </w:t>
      </w:r>
      <w:proofErr w:type="spellStart"/>
      <w:r w:rsidRPr="00373A1E">
        <w:rPr>
          <w:rFonts w:cs="Arial"/>
          <w:szCs w:val="20"/>
        </w:rPr>
        <w:t>viabilizador</w:t>
      </w:r>
      <w:proofErr w:type="spellEnd"/>
      <w:r w:rsidRPr="00373A1E">
        <w:rPr>
          <w:rFonts w:cs="Arial"/>
          <w:szCs w:val="20"/>
        </w:rPr>
        <w:t xml:space="preserve"> asignado por </w:t>
      </w:r>
      <w:r w:rsidR="00373A1E">
        <w:rPr>
          <w:rFonts w:cs="Arial"/>
          <w:szCs w:val="20"/>
        </w:rPr>
        <w:t>la</w:t>
      </w:r>
      <w:r w:rsidRPr="00373A1E">
        <w:rPr>
          <w:rFonts w:cs="Arial"/>
          <w:szCs w:val="20"/>
        </w:rPr>
        <w:t xml:space="preserve"> entidad evaluadora con el fin de obtener un producto acorde con las exigencias del Ministerio y así agilizar la reformulación del producto de la etapa I del contrato.</w:t>
      </w:r>
    </w:p>
    <w:p w14:paraId="27D9A4C0" w14:textId="637DFCC7" w:rsidR="00DF2B93" w:rsidRDefault="00DF2B93" w:rsidP="00DF2B93">
      <w:pPr>
        <w:numPr>
          <w:ilvl w:val="0"/>
          <w:numId w:val="18"/>
        </w:numPr>
        <w:spacing w:after="0" w:line="240" w:lineRule="auto"/>
        <w:contextualSpacing/>
        <w:rPr>
          <w:rFonts w:cs="Arial"/>
          <w:szCs w:val="20"/>
        </w:rPr>
      </w:pPr>
      <w:r w:rsidRPr="00373A1E">
        <w:rPr>
          <w:rFonts w:cs="Arial"/>
          <w:szCs w:val="20"/>
        </w:rPr>
        <w:t xml:space="preserve">Si surtidos los plazos máximos </w:t>
      </w:r>
      <w:r w:rsidR="00373A1E" w:rsidRPr="00E159D5">
        <w:rPr>
          <w:color w:val="000000"/>
          <w:highlight w:val="lightGray"/>
          <w:lang w:val="es-ES"/>
        </w:rPr>
        <w:t xml:space="preserve">[se sugiere un término mínimo de 5 días </w:t>
      </w:r>
      <w:r w:rsidR="00255ECE">
        <w:rPr>
          <w:color w:val="000000"/>
          <w:highlight w:val="lightGray"/>
          <w:lang w:val="es-ES"/>
        </w:rPr>
        <w:t xml:space="preserve">y </w:t>
      </w:r>
      <w:r w:rsidR="00373A1E" w:rsidRPr="00E159D5">
        <w:rPr>
          <w:color w:val="000000"/>
          <w:highlight w:val="lightGray"/>
          <w:lang w:val="es-ES"/>
        </w:rPr>
        <w:t>un máximo de 10]</w:t>
      </w:r>
      <w:r w:rsidR="00373A1E">
        <w:rPr>
          <w:bCs/>
          <w:color w:val="000000"/>
        </w:rPr>
        <w:t xml:space="preserve"> </w:t>
      </w:r>
      <w:r w:rsidRPr="00373A1E">
        <w:rPr>
          <w:rFonts w:cs="Arial"/>
          <w:szCs w:val="20"/>
        </w:rPr>
        <w:t>días hábiles para realizar ajustes y mesas de trabajo, persisten las observaciones, se podrá iniciar procedimiento por presunto incumplimiento al CONTRATISTA, a no ser que los ajustes requeridos impliquen para su realización un mayor tiempo. Esto deberá estar avalado por la INTERVENTORÍA.</w:t>
      </w:r>
    </w:p>
    <w:p w14:paraId="63922E7E" w14:textId="77777777" w:rsidR="00DF2B93" w:rsidRPr="00373A1E" w:rsidRDefault="00DF2B93" w:rsidP="00DF2B93">
      <w:pPr>
        <w:numPr>
          <w:ilvl w:val="0"/>
          <w:numId w:val="18"/>
        </w:numPr>
        <w:spacing w:after="0" w:line="240" w:lineRule="auto"/>
        <w:contextualSpacing/>
        <w:rPr>
          <w:rFonts w:cs="Arial"/>
          <w:szCs w:val="20"/>
        </w:rPr>
      </w:pPr>
      <w:r w:rsidRPr="00373A1E">
        <w:rPr>
          <w:rFonts w:cs="Arial"/>
          <w:szCs w:val="20"/>
        </w:rPr>
        <w:t xml:space="preserve">Una vez sea obtenida la VIABILIZACIÓN Y/O REFORMULACIÓN del proyecto, el contratista deberá </w:t>
      </w:r>
      <w:proofErr w:type="gramStart"/>
      <w:r w:rsidRPr="00373A1E">
        <w:rPr>
          <w:rFonts w:cs="Arial"/>
          <w:szCs w:val="20"/>
        </w:rPr>
        <w:t>dar inicio a</w:t>
      </w:r>
      <w:proofErr w:type="gramEnd"/>
      <w:r w:rsidRPr="00373A1E">
        <w:rPr>
          <w:rFonts w:cs="Arial"/>
          <w:szCs w:val="20"/>
        </w:rPr>
        <w:t xml:space="preserve"> la etapa II dentro de un término máximo de 15 días calendario siguientes a la emisión de dicho concepto. </w:t>
      </w:r>
    </w:p>
    <w:p w14:paraId="7A0E8251" w14:textId="77777777" w:rsidR="00DF2B93" w:rsidRPr="00373A1E" w:rsidRDefault="00DF2B93" w:rsidP="00DF2B93">
      <w:pPr>
        <w:numPr>
          <w:ilvl w:val="0"/>
          <w:numId w:val="18"/>
        </w:numPr>
        <w:spacing w:after="0" w:line="240" w:lineRule="auto"/>
        <w:contextualSpacing/>
        <w:rPr>
          <w:rFonts w:cs="Arial"/>
          <w:szCs w:val="20"/>
        </w:rPr>
      </w:pPr>
      <w:r w:rsidRPr="00373A1E">
        <w:rPr>
          <w:rFonts w:cs="Arial"/>
          <w:szCs w:val="20"/>
        </w:rPr>
        <w:t xml:space="preserve">Todas las actuaciones del contratista respecto al trámite de </w:t>
      </w:r>
      <w:proofErr w:type="spellStart"/>
      <w:r w:rsidRPr="00373A1E">
        <w:rPr>
          <w:rFonts w:cs="Arial"/>
          <w:szCs w:val="20"/>
        </w:rPr>
        <w:t>viabilización</w:t>
      </w:r>
      <w:proofErr w:type="spellEnd"/>
      <w:r w:rsidRPr="00373A1E">
        <w:rPr>
          <w:rFonts w:cs="Arial"/>
          <w:szCs w:val="20"/>
        </w:rPr>
        <w:t xml:space="preserve"> y/o reformulación del proyecto deben estar concertados y avalados por la interventoría y la contratante; el contratista será el responsable de ajustar y enmendar todos los requerimientos, pero debe mantener enterada a la entidad contratante de todo lo que con este trámite acontezca.</w:t>
      </w:r>
    </w:p>
    <w:p w14:paraId="19AA68DF" w14:textId="77777777" w:rsidR="00DF2B93" w:rsidRPr="00373A1E" w:rsidRDefault="00DF2B93" w:rsidP="00DF2B93">
      <w:pPr>
        <w:contextualSpacing/>
        <w:rPr>
          <w:rFonts w:cs="Arial"/>
          <w:szCs w:val="20"/>
        </w:rPr>
      </w:pPr>
    </w:p>
    <w:p w14:paraId="3985E7D6" w14:textId="73575C52" w:rsidR="00DF2B93" w:rsidRDefault="00DF2B93" w:rsidP="00DF2B93">
      <w:pPr>
        <w:contextualSpacing/>
        <w:rPr>
          <w:rFonts w:cs="Arial"/>
          <w:szCs w:val="20"/>
        </w:rPr>
      </w:pPr>
      <w:r w:rsidRPr="00373A1E">
        <w:rPr>
          <w:rFonts w:cs="Arial"/>
          <w:szCs w:val="20"/>
        </w:rPr>
        <w:t xml:space="preserve">En razón a que la </w:t>
      </w:r>
      <w:r w:rsidR="00373A1E">
        <w:rPr>
          <w:rFonts w:cs="Arial"/>
          <w:szCs w:val="20"/>
        </w:rPr>
        <w:t>c</w:t>
      </w:r>
      <w:r w:rsidR="00373A1E" w:rsidRPr="00373A1E">
        <w:rPr>
          <w:rFonts w:cs="Arial"/>
          <w:szCs w:val="20"/>
        </w:rPr>
        <w:t>onsultoría</w:t>
      </w:r>
      <w:r w:rsidRPr="00373A1E">
        <w:rPr>
          <w:rFonts w:cs="Arial"/>
          <w:szCs w:val="20"/>
        </w:rPr>
        <w:t xml:space="preserve"> y ejecución de obra son ejecutadas por una misma persona, se considera que técnicamente el proyecto puede ser reformulado únicamente una sola vez.</w:t>
      </w:r>
    </w:p>
    <w:p w14:paraId="797DA38E" w14:textId="77777777" w:rsidR="00255ECE" w:rsidRPr="00373A1E" w:rsidRDefault="00255ECE" w:rsidP="00DF2B93">
      <w:pPr>
        <w:contextualSpacing/>
        <w:rPr>
          <w:rFonts w:cs="Arial"/>
          <w:szCs w:val="20"/>
        </w:rPr>
      </w:pPr>
    </w:p>
    <w:p w14:paraId="611BD8C1" w14:textId="77777777" w:rsidR="00DF2B93" w:rsidRPr="00373A1E" w:rsidRDefault="00DF2B93" w:rsidP="00DF2B93">
      <w:pPr>
        <w:ind w:left="360"/>
        <w:contextualSpacing/>
        <w:rPr>
          <w:rFonts w:cs="Arial"/>
          <w:b/>
          <w:szCs w:val="20"/>
        </w:rPr>
      </w:pPr>
    </w:p>
    <w:p w14:paraId="0457400E" w14:textId="1BC81771" w:rsidR="00DF2B93" w:rsidRPr="00904914" w:rsidRDefault="00DF2B93" w:rsidP="00904914">
      <w:pPr>
        <w:ind w:left="360"/>
        <w:contextualSpacing/>
        <w:jc w:val="center"/>
        <w:rPr>
          <w:rFonts w:cs="Arial"/>
          <w:b/>
          <w:szCs w:val="20"/>
          <w:u w:val="single"/>
        </w:rPr>
      </w:pPr>
      <w:r w:rsidRPr="00904914">
        <w:rPr>
          <w:rFonts w:cs="Arial"/>
          <w:b/>
          <w:szCs w:val="20"/>
          <w:u w:val="single"/>
        </w:rPr>
        <w:t>ETAPA II – Construcción de Obra</w:t>
      </w:r>
    </w:p>
    <w:p w14:paraId="224107B2" w14:textId="77777777" w:rsidR="00DF2B93" w:rsidRPr="00373A1E" w:rsidRDefault="00DF2B93" w:rsidP="00DF2B93">
      <w:pPr>
        <w:ind w:left="360"/>
        <w:contextualSpacing/>
        <w:rPr>
          <w:rFonts w:cs="Arial"/>
          <w:b/>
          <w:szCs w:val="20"/>
        </w:rPr>
      </w:pPr>
    </w:p>
    <w:p w14:paraId="33D0EA64" w14:textId="31C78791" w:rsidR="00DF2B93" w:rsidRPr="00373A1E" w:rsidRDefault="00DF2B93" w:rsidP="00DF2B93">
      <w:pPr>
        <w:contextualSpacing/>
        <w:rPr>
          <w:rFonts w:cs="Arial"/>
          <w:szCs w:val="20"/>
        </w:rPr>
      </w:pPr>
      <w:r w:rsidRPr="00373A1E">
        <w:rPr>
          <w:rFonts w:cs="Arial"/>
          <w:szCs w:val="20"/>
        </w:rPr>
        <w:t xml:space="preserve">Dentro de los </w:t>
      </w:r>
      <w:r w:rsidR="00373A1E" w:rsidRPr="00E159D5">
        <w:rPr>
          <w:color w:val="000000"/>
          <w:highlight w:val="lightGray"/>
          <w:lang w:val="es-ES"/>
        </w:rPr>
        <w:t>[se sugiere un término mínimo de 5 días</w:t>
      </w:r>
      <w:r w:rsidR="00255ECE">
        <w:rPr>
          <w:color w:val="000000"/>
          <w:highlight w:val="lightGray"/>
          <w:lang w:val="es-ES"/>
        </w:rPr>
        <w:t xml:space="preserve"> y</w:t>
      </w:r>
      <w:r w:rsidR="00373A1E" w:rsidRPr="00E159D5">
        <w:rPr>
          <w:color w:val="000000"/>
          <w:highlight w:val="lightGray"/>
          <w:lang w:val="es-ES"/>
        </w:rPr>
        <w:t xml:space="preserve"> un máximo de 10]</w:t>
      </w:r>
      <w:r w:rsidR="00373A1E">
        <w:rPr>
          <w:bCs/>
          <w:color w:val="000000"/>
        </w:rPr>
        <w:t xml:space="preserve"> </w:t>
      </w:r>
      <w:r w:rsidRPr="00373A1E">
        <w:rPr>
          <w:rFonts w:cs="Arial"/>
          <w:szCs w:val="20"/>
        </w:rPr>
        <w:t xml:space="preserve">días siguientes a la aprobación y recibo a satisfacción de la Etapa I, previo a la suscripción del Acta de Inicio de la etapa II, el </w:t>
      </w:r>
      <w:r w:rsidR="00C86FC9" w:rsidRPr="00373A1E">
        <w:rPr>
          <w:rFonts w:cs="Arial"/>
          <w:szCs w:val="20"/>
        </w:rPr>
        <w:t xml:space="preserve">INTERVENTOR </w:t>
      </w:r>
      <w:r w:rsidRPr="00373A1E">
        <w:rPr>
          <w:rFonts w:cs="Arial"/>
          <w:szCs w:val="20"/>
        </w:rPr>
        <w:t xml:space="preserve">verificará el cumplimiento, entre otros, de los siguientes requisitos: </w:t>
      </w:r>
    </w:p>
    <w:p w14:paraId="70BCD70A" w14:textId="77777777" w:rsidR="00DF2B93" w:rsidRPr="00373A1E" w:rsidRDefault="00DF2B93" w:rsidP="00DF2B93">
      <w:pPr>
        <w:contextualSpacing/>
        <w:rPr>
          <w:rFonts w:cs="Arial"/>
          <w:szCs w:val="20"/>
        </w:rPr>
      </w:pPr>
    </w:p>
    <w:p w14:paraId="17929D3C" w14:textId="6D225F04" w:rsidR="00DF2B93" w:rsidRPr="00373A1E" w:rsidRDefault="00DF2B93" w:rsidP="00DF2B93">
      <w:pPr>
        <w:pStyle w:val="Prrafodelista"/>
        <w:numPr>
          <w:ilvl w:val="0"/>
          <w:numId w:val="20"/>
        </w:numPr>
        <w:spacing w:after="0" w:line="240" w:lineRule="auto"/>
        <w:rPr>
          <w:rFonts w:cs="Arial"/>
          <w:szCs w:val="20"/>
        </w:rPr>
      </w:pPr>
      <w:r w:rsidRPr="00373A1E">
        <w:rPr>
          <w:rFonts w:cs="Arial"/>
          <w:szCs w:val="20"/>
        </w:rPr>
        <w:t xml:space="preserve">EL CONTRATISTA debe presentar un </w:t>
      </w:r>
      <w:r w:rsidR="00E36B63">
        <w:rPr>
          <w:rFonts w:cs="Arial"/>
          <w:szCs w:val="20"/>
        </w:rPr>
        <w:t>P</w:t>
      </w:r>
      <w:r w:rsidRPr="00373A1E">
        <w:rPr>
          <w:rFonts w:cs="Arial"/>
          <w:szCs w:val="20"/>
        </w:rPr>
        <w:t xml:space="preserve">lan </w:t>
      </w:r>
      <w:r w:rsidR="00452693">
        <w:rPr>
          <w:rFonts w:cs="Arial"/>
          <w:szCs w:val="20"/>
        </w:rPr>
        <w:t>D</w:t>
      </w:r>
      <w:r w:rsidRPr="00373A1E">
        <w:rPr>
          <w:rFonts w:cs="Arial"/>
          <w:szCs w:val="20"/>
        </w:rPr>
        <w:t xml:space="preserve">etallado de </w:t>
      </w:r>
      <w:r w:rsidR="00452693">
        <w:rPr>
          <w:rFonts w:cs="Arial"/>
          <w:szCs w:val="20"/>
        </w:rPr>
        <w:t>T</w:t>
      </w:r>
      <w:r w:rsidRPr="00373A1E">
        <w:rPr>
          <w:rFonts w:cs="Arial"/>
          <w:szCs w:val="20"/>
        </w:rPr>
        <w:t xml:space="preserve">rabajo </w:t>
      </w:r>
      <w:r w:rsidR="00CB4AD1">
        <w:rPr>
          <w:rFonts w:cs="Arial"/>
          <w:szCs w:val="20"/>
        </w:rPr>
        <w:t>(</w:t>
      </w:r>
      <w:r w:rsidRPr="00373A1E">
        <w:rPr>
          <w:rFonts w:cs="Arial"/>
          <w:szCs w:val="20"/>
        </w:rPr>
        <w:t>PDT</w:t>
      </w:r>
      <w:r w:rsidR="00CB4AD1">
        <w:rPr>
          <w:rFonts w:cs="Arial"/>
          <w:szCs w:val="20"/>
        </w:rPr>
        <w:t>)</w:t>
      </w:r>
      <w:r w:rsidRPr="00373A1E">
        <w:rPr>
          <w:rFonts w:cs="Arial"/>
          <w:szCs w:val="20"/>
        </w:rPr>
        <w:t xml:space="preserve"> y una programación de actividades para la ejecución del contrato en su Etapa II, los cuales serán revisados y aprobados por la Interventoría antes de la suscripción del acta de inicio de la Etapa II. Lo anterior representado en un diagrama de Gantt y/o PERT, identificando actividades asociadas a los productos entregables, duración, relaciones de precedencia entre actividades, y definición de la ruta crítica del proyecto y asignación de recursos. El INTERVENTOR aprobará la metodología y programación de actividades, en la cual se establecerán secuencias, duración (fecha de inicio y fecha de terminación), responsable, recursos físicos y método de seguimiento y monitoreo a la </w:t>
      </w:r>
      <w:r w:rsidRPr="00373A1E">
        <w:rPr>
          <w:rFonts w:cs="Arial"/>
          <w:szCs w:val="20"/>
        </w:rPr>
        <w:lastRenderedPageBreak/>
        <w:t xml:space="preserve">programación. En ningún caso la programación propuesta podrá superar el plazo estipulado para la Etapa II. </w:t>
      </w:r>
    </w:p>
    <w:p w14:paraId="6EA6D159" w14:textId="77777777" w:rsidR="00DF2B93" w:rsidRPr="00373A1E" w:rsidRDefault="00DF2B93" w:rsidP="00DF2B93">
      <w:pPr>
        <w:contextualSpacing/>
        <w:rPr>
          <w:rFonts w:cs="Arial"/>
          <w:szCs w:val="20"/>
        </w:rPr>
      </w:pPr>
    </w:p>
    <w:p w14:paraId="10BA3946" w14:textId="41C87379" w:rsidR="00DF2B93" w:rsidRPr="00373A1E" w:rsidRDefault="00DF2B93" w:rsidP="00DF2B93">
      <w:pPr>
        <w:numPr>
          <w:ilvl w:val="0"/>
          <w:numId w:val="20"/>
        </w:numPr>
        <w:spacing w:after="0" w:line="240" w:lineRule="auto"/>
        <w:contextualSpacing/>
        <w:rPr>
          <w:rFonts w:cs="Arial"/>
          <w:szCs w:val="20"/>
        </w:rPr>
      </w:pPr>
      <w:r w:rsidRPr="00373A1E">
        <w:rPr>
          <w:rFonts w:cs="Arial"/>
          <w:szCs w:val="20"/>
        </w:rPr>
        <w:t>EL INTERVENTOR ratificará que para el in</w:t>
      </w:r>
      <w:r w:rsidR="00867B9C">
        <w:rPr>
          <w:rFonts w:cs="Arial"/>
          <w:szCs w:val="20"/>
        </w:rPr>
        <w:t>i</w:t>
      </w:r>
      <w:r w:rsidRPr="00373A1E">
        <w:rPr>
          <w:rFonts w:cs="Arial"/>
          <w:szCs w:val="20"/>
        </w:rPr>
        <w:t xml:space="preserve">cio de la Etapa I EL CONTRATISTA haya entregado los documentos soporte que acreditaron la calidad y experiencia del personal profesional requerido para ambas Etapas, y en concordancia con la propuesta entregada por el contratista al momento de ser proponente. Lo anterior debió haber implicado la entrega de las hojas de vida de todos los profesionales que dispondrá para la ejecución del contrato en concordancia con su propuesta y que ya han sido aprobados por LA INTERVENTORÍA. </w:t>
      </w:r>
    </w:p>
    <w:p w14:paraId="5333E24F" w14:textId="77777777" w:rsidR="00DF2B93" w:rsidRPr="00373A1E" w:rsidRDefault="00DF2B93" w:rsidP="00DF2B93">
      <w:pPr>
        <w:contextualSpacing/>
        <w:rPr>
          <w:rFonts w:cs="Arial"/>
          <w:szCs w:val="20"/>
        </w:rPr>
      </w:pPr>
    </w:p>
    <w:p w14:paraId="087DCD2A" w14:textId="77777777" w:rsidR="00DF2B93" w:rsidRPr="00373A1E" w:rsidRDefault="00DF2B93" w:rsidP="00DF2B93">
      <w:pPr>
        <w:numPr>
          <w:ilvl w:val="0"/>
          <w:numId w:val="20"/>
        </w:numPr>
        <w:spacing w:after="0" w:line="240" w:lineRule="auto"/>
        <w:contextualSpacing/>
        <w:rPr>
          <w:rFonts w:cs="Arial"/>
          <w:szCs w:val="20"/>
        </w:rPr>
      </w:pPr>
      <w:r w:rsidRPr="00373A1E">
        <w:rPr>
          <w:rFonts w:cs="Arial"/>
          <w:szCs w:val="20"/>
        </w:rPr>
        <w:t>EL CONTRATISTA deberá entregar los contratos de trabajo o de prestación de servicios que haya suscrito con el personal propuesto para la ejecución de la Etapa II, lo cual será objeto de verificación y aprobación por parte del INTERVENTOR, incluyendo la validación de los soportes de afiliación y pago de seguridad social integral vigente de todo el personal propuesto para la ejecución de la Etapa II.</w:t>
      </w:r>
    </w:p>
    <w:p w14:paraId="5D347D47" w14:textId="77777777" w:rsidR="00DF2B93" w:rsidRPr="00373A1E" w:rsidRDefault="00DF2B93" w:rsidP="00DF2B93">
      <w:pPr>
        <w:contextualSpacing/>
        <w:rPr>
          <w:rFonts w:cs="Arial"/>
          <w:szCs w:val="20"/>
        </w:rPr>
      </w:pPr>
    </w:p>
    <w:p w14:paraId="41B6EF66" w14:textId="77777777" w:rsidR="00DF2B93" w:rsidRPr="00373A1E" w:rsidRDefault="00DF2B93" w:rsidP="00DF2B93">
      <w:pPr>
        <w:numPr>
          <w:ilvl w:val="0"/>
          <w:numId w:val="20"/>
        </w:numPr>
        <w:spacing w:after="0" w:line="240" w:lineRule="auto"/>
        <w:contextualSpacing/>
        <w:rPr>
          <w:rFonts w:cs="Arial"/>
          <w:szCs w:val="20"/>
        </w:rPr>
      </w:pPr>
      <w:r w:rsidRPr="00373A1E">
        <w:rPr>
          <w:rFonts w:cs="Arial"/>
          <w:szCs w:val="20"/>
        </w:rPr>
        <w:t xml:space="preserve">El INTERVENTOR verificará que las garantías requeridas para la ejecución de la Etapa II estén aprobadas por la entidad contratante y conminará al CONTRATISTA al cumplimiento de la constitución, modificación y presentación de las garantías, conforme lo establecen los Pliegos de condiciones y el contrato, dentro de los plazos allí estipulados. </w:t>
      </w:r>
    </w:p>
    <w:p w14:paraId="3454F47D" w14:textId="77777777" w:rsidR="00DF2B93" w:rsidRPr="00373A1E" w:rsidRDefault="00DF2B93" w:rsidP="00DF2B93">
      <w:pPr>
        <w:contextualSpacing/>
        <w:rPr>
          <w:rFonts w:cs="Arial"/>
          <w:szCs w:val="20"/>
        </w:rPr>
      </w:pPr>
    </w:p>
    <w:p w14:paraId="3A343521" w14:textId="1EAC2239" w:rsidR="00DF2B93" w:rsidRPr="00373A1E" w:rsidRDefault="00DF2B93" w:rsidP="00DF2B93">
      <w:pPr>
        <w:contextualSpacing/>
        <w:rPr>
          <w:rFonts w:cs="Arial"/>
          <w:szCs w:val="20"/>
        </w:rPr>
      </w:pPr>
      <w:r w:rsidRPr="00373A1E">
        <w:rPr>
          <w:rFonts w:cs="Arial"/>
          <w:szCs w:val="20"/>
        </w:rPr>
        <w:t>Una vez la interventoría informe a la entidad contratante que estos aspectos han sido cumplidos por parte del contratista, se podrá dar trámite a la suscripción del acta de inicio de la Etapa II.</w:t>
      </w:r>
    </w:p>
    <w:p w14:paraId="7FE70508" w14:textId="77777777" w:rsidR="00DF2B93" w:rsidRPr="00373A1E" w:rsidRDefault="00DF2B93" w:rsidP="00DF2B93">
      <w:pPr>
        <w:contextualSpacing/>
        <w:rPr>
          <w:rFonts w:cs="Arial"/>
          <w:szCs w:val="20"/>
        </w:rPr>
      </w:pPr>
    </w:p>
    <w:p w14:paraId="5CB90023" w14:textId="372C5139" w:rsidR="00DF2B93" w:rsidRPr="00373A1E" w:rsidRDefault="00DF2B93" w:rsidP="00DF2B93">
      <w:pPr>
        <w:contextualSpacing/>
        <w:rPr>
          <w:rFonts w:cs="Arial"/>
          <w:szCs w:val="20"/>
        </w:rPr>
      </w:pPr>
      <w:r w:rsidRPr="00373A1E">
        <w:rPr>
          <w:rFonts w:cs="Arial"/>
          <w:szCs w:val="20"/>
        </w:rPr>
        <w:t xml:space="preserve">En todo caso, si existe demora injustificada por parte del contratista o de la interventoría en cumplir y hacer cumplir los aspectos aquí mencionados, se dará inicio al procedimiento por presunto incumplimiento aplicable. </w:t>
      </w:r>
    </w:p>
    <w:p w14:paraId="03774666" w14:textId="77777777" w:rsidR="00DF2B93" w:rsidRPr="00373A1E" w:rsidRDefault="00DF2B93" w:rsidP="00DF2B93">
      <w:pPr>
        <w:contextualSpacing/>
        <w:rPr>
          <w:rFonts w:cs="Arial"/>
          <w:b/>
          <w:szCs w:val="20"/>
        </w:rPr>
      </w:pPr>
    </w:p>
    <w:p w14:paraId="11D4692F" w14:textId="77777777" w:rsidR="00DF2B93" w:rsidRPr="00373A1E" w:rsidRDefault="00DF2B93" w:rsidP="00DF2B93">
      <w:pPr>
        <w:contextualSpacing/>
        <w:rPr>
          <w:rFonts w:cs="Arial"/>
          <w:b/>
          <w:bCs/>
          <w:szCs w:val="20"/>
        </w:rPr>
      </w:pPr>
      <w:r w:rsidRPr="00373A1E">
        <w:rPr>
          <w:rFonts w:cs="Arial"/>
          <w:b/>
          <w:bCs/>
          <w:szCs w:val="20"/>
        </w:rPr>
        <w:t xml:space="preserve">ACTA DE INICIO DE LA ETAPA II DEL CONTRATO </w:t>
      </w:r>
    </w:p>
    <w:p w14:paraId="1CD3F769" w14:textId="77777777" w:rsidR="00DF2B93" w:rsidRPr="00373A1E" w:rsidRDefault="00DF2B93" w:rsidP="00DF2B93">
      <w:pPr>
        <w:contextualSpacing/>
        <w:rPr>
          <w:rFonts w:cs="Arial"/>
          <w:b/>
          <w:szCs w:val="20"/>
        </w:rPr>
      </w:pPr>
    </w:p>
    <w:p w14:paraId="0AC727A0" w14:textId="0EFA46FD" w:rsidR="00DF2B93" w:rsidRPr="00373A1E" w:rsidRDefault="00DF2B93" w:rsidP="00DF2B93">
      <w:pPr>
        <w:contextualSpacing/>
        <w:rPr>
          <w:rFonts w:cs="Arial"/>
          <w:szCs w:val="20"/>
        </w:rPr>
      </w:pPr>
      <w:r w:rsidRPr="00373A1E">
        <w:rPr>
          <w:rFonts w:cs="Arial"/>
          <w:szCs w:val="20"/>
        </w:rPr>
        <w:t xml:space="preserve">Para el inicio de esta etapa, EL CONTRATISTA DE OBRA, la INTERVENTORÍA, con el aval del supervisor </w:t>
      </w:r>
      <w:r w:rsidR="00373A1E" w:rsidRPr="00373A1E">
        <w:rPr>
          <w:rFonts w:cs="Arial"/>
          <w:szCs w:val="20"/>
        </w:rPr>
        <w:t>designado</w:t>
      </w:r>
      <w:r w:rsidRPr="00373A1E">
        <w:rPr>
          <w:rFonts w:cs="Arial"/>
          <w:szCs w:val="20"/>
        </w:rPr>
        <w:t xml:space="preserve"> por la entidad contratante, deben suscribir el acta de inicio correspondiente, la cual debe contener como mínimo lo siguiente: </w:t>
      </w:r>
    </w:p>
    <w:p w14:paraId="1547EC9C" w14:textId="77777777" w:rsidR="00DF2B93" w:rsidRPr="00373A1E" w:rsidRDefault="00DF2B93" w:rsidP="00DF2B93">
      <w:pPr>
        <w:contextualSpacing/>
        <w:rPr>
          <w:rFonts w:cs="Arial"/>
          <w:szCs w:val="20"/>
        </w:rPr>
      </w:pPr>
    </w:p>
    <w:p w14:paraId="034CDB17" w14:textId="77777777" w:rsidR="00DF2B93" w:rsidRPr="00373A1E" w:rsidRDefault="00DF2B93" w:rsidP="00DF2B93">
      <w:pPr>
        <w:contextualSpacing/>
        <w:rPr>
          <w:rFonts w:cs="Arial"/>
          <w:szCs w:val="20"/>
        </w:rPr>
      </w:pPr>
      <w:r w:rsidRPr="00373A1E">
        <w:rPr>
          <w:rFonts w:cs="Arial"/>
          <w:szCs w:val="20"/>
        </w:rPr>
        <w:t xml:space="preserve">• Lugar y fecha de suscripción del acta. </w:t>
      </w:r>
    </w:p>
    <w:p w14:paraId="367DC099" w14:textId="77777777" w:rsidR="00DF2B93" w:rsidRPr="00373A1E" w:rsidRDefault="00DF2B93" w:rsidP="00DF2B93">
      <w:pPr>
        <w:contextualSpacing/>
        <w:rPr>
          <w:rFonts w:cs="Arial"/>
          <w:szCs w:val="20"/>
        </w:rPr>
      </w:pPr>
      <w:r w:rsidRPr="00373A1E">
        <w:rPr>
          <w:rFonts w:cs="Arial"/>
          <w:szCs w:val="20"/>
        </w:rPr>
        <w:t xml:space="preserve">• Nombre e identificación completa de los intervinientes. </w:t>
      </w:r>
    </w:p>
    <w:p w14:paraId="11526CC1" w14:textId="77777777" w:rsidR="00DF2B93" w:rsidRPr="00373A1E" w:rsidRDefault="00DF2B93" w:rsidP="00DF2B93">
      <w:pPr>
        <w:contextualSpacing/>
        <w:rPr>
          <w:rFonts w:cs="Arial"/>
          <w:szCs w:val="20"/>
        </w:rPr>
      </w:pPr>
      <w:r w:rsidRPr="00373A1E">
        <w:rPr>
          <w:rFonts w:cs="Arial"/>
          <w:szCs w:val="20"/>
        </w:rPr>
        <w:t>• Objeto del contrato</w:t>
      </w:r>
    </w:p>
    <w:p w14:paraId="2222D0F4" w14:textId="77777777" w:rsidR="00DF2B93" w:rsidRPr="00373A1E" w:rsidRDefault="00DF2B93" w:rsidP="00DF2B93">
      <w:pPr>
        <w:contextualSpacing/>
        <w:rPr>
          <w:rFonts w:cs="Arial"/>
          <w:szCs w:val="20"/>
        </w:rPr>
      </w:pPr>
      <w:r w:rsidRPr="00373A1E">
        <w:rPr>
          <w:rFonts w:cs="Arial"/>
          <w:szCs w:val="20"/>
        </w:rPr>
        <w:t>• Objeto de la Etapa II</w:t>
      </w:r>
    </w:p>
    <w:p w14:paraId="2CB6D3E5" w14:textId="77777777" w:rsidR="00DF2B93" w:rsidRPr="00373A1E" w:rsidRDefault="00DF2B93" w:rsidP="00DF2B93">
      <w:pPr>
        <w:contextualSpacing/>
        <w:rPr>
          <w:rFonts w:cs="Arial"/>
          <w:szCs w:val="20"/>
        </w:rPr>
      </w:pPr>
      <w:r w:rsidRPr="00373A1E">
        <w:rPr>
          <w:rFonts w:cs="Arial"/>
          <w:szCs w:val="20"/>
        </w:rPr>
        <w:t>• Valor de la Etapa II</w:t>
      </w:r>
    </w:p>
    <w:p w14:paraId="7CEBB4F4" w14:textId="77777777" w:rsidR="00DF2B93" w:rsidRPr="00373A1E" w:rsidRDefault="00DF2B93" w:rsidP="00DF2B93">
      <w:pPr>
        <w:contextualSpacing/>
        <w:rPr>
          <w:rFonts w:cs="Arial"/>
          <w:szCs w:val="20"/>
        </w:rPr>
      </w:pPr>
      <w:r w:rsidRPr="00373A1E">
        <w:rPr>
          <w:rFonts w:cs="Arial"/>
          <w:szCs w:val="20"/>
        </w:rPr>
        <w:t xml:space="preserve">• Plazo de ejecución de la Etapa II. </w:t>
      </w:r>
    </w:p>
    <w:p w14:paraId="798A00C1" w14:textId="77777777" w:rsidR="00DF2B93" w:rsidRPr="00373A1E" w:rsidRDefault="00DF2B93" w:rsidP="00DF2B93">
      <w:pPr>
        <w:contextualSpacing/>
        <w:rPr>
          <w:rFonts w:cs="Arial"/>
          <w:szCs w:val="20"/>
        </w:rPr>
      </w:pPr>
      <w:r w:rsidRPr="00373A1E">
        <w:rPr>
          <w:rFonts w:cs="Arial"/>
          <w:szCs w:val="20"/>
        </w:rPr>
        <w:t xml:space="preserve">• Fecha de inicio y de terminación de la Etapa II. </w:t>
      </w:r>
    </w:p>
    <w:p w14:paraId="3E4BDFBA" w14:textId="77777777" w:rsidR="00DF2B93" w:rsidRPr="00373A1E" w:rsidRDefault="00DF2B93" w:rsidP="00DF2B93">
      <w:pPr>
        <w:contextualSpacing/>
        <w:rPr>
          <w:rFonts w:cs="Arial"/>
          <w:szCs w:val="20"/>
        </w:rPr>
      </w:pPr>
    </w:p>
    <w:p w14:paraId="5B50FADC" w14:textId="3AA07C28" w:rsidR="00DF2B93" w:rsidRDefault="00DF2B93" w:rsidP="00DF2B93">
      <w:pPr>
        <w:contextualSpacing/>
        <w:rPr>
          <w:rFonts w:cs="Arial"/>
          <w:szCs w:val="20"/>
        </w:rPr>
      </w:pPr>
      <w:r w:rsidRPr="00373A1E">
        <w:rPr>
          <w:rFonts w:cs="Arial"/>
          <w:szCs w:val="20"/>
        </w:rPr>
        <w:t>El contratista tendrá la obligación de presentar informes de avance mensuales durante la ejecución de esta Etapa, con lo cual se deberá garantizar que la interventoría ejerza revisión constante de rendimientos y ejecución efectiva de obra, verificando además que sólo se pagarán actas parciales de obra cuando la INTERVENTORÍA certifique cantidades de obra realmente ejecutadas, teniendo en cuenta que NO se pagarán suministros sin instalar. EL CONTRATISTA se obliga a ajustar y corregir de manera paralela y concomitante al desarrollo del plazo de la etapa II, cada uno de los hitos de obra a entregar.</w:t>
      </w:r>
      <w:r w:rsidR="00867B9C">
        <w:rPr>
          <w:rFonts w:cs="Arial"/>
          <w:szCs w:val="20"/>
        </w:rPr>
        <w:t xml:space="preserve"> </w:t>
      </w:r>
      <w:r w:rsidRPr="00373A1E">
        <w:rPr>
          <w:rFonts w:cs="Arial"/>
          <w:szCs w:val="20"/>
        </w:rPr>
        <w:t xml:space="preserve">Lo anterior, sin perjuicio de lo establecido como alcance del objeto del contrato durante la ejecución de esta etapa en el </w:t>
      </w:r>
      <w:r w:rsidR="00867B9C">
        <w:rPr>
          <w:rFonts w:cs="Arial"/>
          <w:szCs w:val="20"/>
        </w:rPr>
        <w:t>presente anexo técnico</w:t>
      </w:r>
      <w:r w:rsidRPr="00373A1E">
        <w:rPr>
          <w:rFonts w:cs="Arial"/>
          <w:szCs w:val="20"/>
        </w:rPr>
        <w:t>.</w:t>
      </w:r>
    </w:p>
    <w:p w14:paraId="39C7E425" w14:textId="77777777" w:rsidR="00867B9C" w:rsidRPr="00373A1E" w:rsidRDefault="00867B9C" w:rsidP="00DF2B93">
      <w:pPr>
        <w:contextualSpacing/>
        <w:rPr>
          <w:rFonts w:cs="Arial"/>
          <w:b/>
          <w:szCs w:val="20"/>
        </w:rPr>
      </w:pPr>
    </w:p>
    <w:p w14:paraId="4BA762BB" w14:textId="44884292" w:rsidR="00DF2B93" w:rsidRPr="00867B9C" w:rsidRDefault="00DF2B93" w:rsidP="00DF2B93">
      <w:pPr>
        <w:rPr>
          <w:rFonts w:cs="Arial"/>
          <w:szCs w:val="20"/>
        </w:rPr>
      </w:pPr>
      <w:r w:rsidRPr="00373A1E">
        <w:rPr>
          <w:rFonts w:cs="Arial"/>
          <w:b/>
          <w:szCs w:val="20"/>
        </w:rPr>
        <w:t xml:space="preserve">ACTA DE TERMINACION DE LA ETAPA II </w:t>
      </w:r>
    </w:p>
    <w:p w14:paraId="6F8389F4" w14:textId="77777777" w:rsidR="00DF2B93" w:rsidRPr="00373A1E" w:rsidRDefault="00DF2B93" w:rsidP="00DF2B93">
      <w:pPr>
        <w:contextualSpacing/>
        <w:rPr>
          <w:rFonts w:cs="Arial"/>
          <w:szCs w:val="20"/>
        </w:rPr>
      </w:pPr>
      <w:r w:rsidRPr="00373A1E">
        <w:rPr>
          <w:rFonts w:cs="Arial"/>
          <w:szCs w:val="20"/>
        </w:rPr>
        <w:t xml:space="preserve">Una vez finalizado el plazo previsto para la ejecución de la Etapa II, el CONTRATISTA entregará a LA INTERVENTORIA el informe final de ejecución de la etapa, el cual contendrá los productos definidos para entregar y el o los productos adicionales a que haya habido lugar </w:t>
      </w:r>
      <w:proofErr w:type="gramStart"/>
      <w:r w:rsidRPr="00373A1E">
        <w:rPr>
          <w:rFonts w:cs="Arial"/>
          <w:szCs w:val="20"/>
        </w:rPr>
        <w:t>de acuerdo a</w:t>
      </w:r>
      <w:proofErr w:type="gramEnd"/>
      <w:r w:rsidRPr="00373A1E">
        <w:rPr>
          <w:rFonts w:cs="Arial"/>
          <w:szCs w:val="20"/>
        </w:rPr>
        <w:t xml:space="preserve"> las circunstancias de ejecución del contrato.</w:t>
      </w:r>
    </w:p>
    <w:p w14:paraId="245056AB" w14:textId="77777777" w:rsidR="00DF2B93" w:rsidRPr="00373A1E" w:rsidRDefault="00DF2B93" w:rsidP="00DF2B93">
      <w:pPr>
        <w:contextualSpacing/>
        <w:rPr>
          <w:rFonts w:cs="Arial"/>
          <w:szCs w:val="20"/>
        </w:rPr>
      </w:pPr>
    </w:p>
    <w:p w14:paraId="3919AFDE" w14:textId="77777777" w:rsidR="00DF2B93" w:rsidRPr="00373A1E" w:rsidRDefault="00DF2B93" w:rsidP="00DF2B93">
      <w:pPr>
        <w:contextualSpacing/>
        <w:rPr>
          <w:rFonts w:cs="Arial"/>
          <w:szCs w:val="20"/>
        </w:rPr>
      </w:pPr>
      <w:r w:rsidRPr="00373A1E">
        <w:rPr>
          <w:rFonts w:cs="Arial"/>
          <w:szCs w:val="20"/>
        </w:rPr>
        <w:t>Una vez recibido este informe, se suscribirá el Acta de Terminación de la etapa II entre el CONTRATISTA y LA INTERVENTORÍA, con el aval del supervisor designado por la entidad contratante. La suscripción del acta de terminación no implica el recibo a satisfacción de los productos, sino que marca el hito de terminación del plazo estipulado para la finalización de la etapa.</w:t>
      </w:r>
    </w:p>
    <w:p w14:paraId="297CB802" w14:textId="77777777" w:rsidR="00DF2B93" w:rsidRPr="00373A1E" w:rsidRDefault="00DF2B93" w:rsidP="00DF2B93">
      <w:pPr>
        <w:contextualSpacing/>
        <w:rPr>
          <w:rFonts w:cs="Arial"/>
          <w:szCs w:val="20"/>
        </w:rPr>
      </w:pPr>
    </w:p>
    <w:p w14:paraId="30ABEED5" w14:textId="77777777" w:rsidR="00DF2B93" w:rsidRPr="00373A1E" w:rsidRDefault="00DF2B93" w:rsidP="00DF2B93">
      <w:pPr>
        <w:contextualSpacing/>
        <w:rPr>
          <w:rFonts w:cs="Arial"/>
          <w:b/>
          <w:szCs w:val="20"/>
        </w:rPr>
      </w:pPr>
      <w:r w:rsidRPr="00373A1E">
        <w:rPr>
          <w:rFonts w:cs="Arial"/>
          <w:b/>
          <w:szCs w:val="20"/>
        </w:rPr>
        <w:t>ACTA DE RECIBO A SATISFACCIÓN DE LA ETAPA II</w:t>
      </w:r>
    </w:p>
    <w:p w14:paraId="4EF62D81" w14:textId="77777777" w:rsidR="00DF2B93" w:rsidRPr="00373A1E" w:rsidRDefault="00DF2B93" w:rsidP="00DF2B93">
      <w:pPr>
        <w:contextualSpacing/>
        <w:rPr>
          <w:rFonts w:cs="Arial"/>
          <w:szCs w:val="20"/>
        </w:rPr>
      </w:pPr>
    </w:p>
    <w:p w14:paraId="553C9CAE" w14:textId="77777777" w:rsidR="00DF2B93" w:rsidRPr="00373A1E" w:rsidRDefault="00DF2B93" w:rsidP="00DF2B93">
      <w:pPr>
        <w:contextualSpacing/>
        <w:rPr>
          <w:rFonts w:cs="Arial"/>
          <w:szCs w:val="20"/>
        </w:rPr>
      </w:pPr>
      <w:r w:rsidRPr="00373A1E">
        <w:rPr>
          <w:rFonts w:cs="Arial"/>
          <w:szCs w:val="20"/>
        </w:rPr>
        <w:t xml:space="preserve">La aprobación definitiva y total de las obras y actividades que hacen parte de la etapa II por parte de la INTERVENTORÍA, será materializada a través de un concepto técnico de aprobación, previa realización de visitas de inspección y revisión de las obras ejecutadas. Todo lo que apruebe o desapruebe la interventoría deberá ser avalado por la supervisión de la entidad contratante. </w:t>
      </w:r>
    </w:p>
    <w:p w14:paraId="1153B1DB" w14:textId="77777777" w:rsidR="00DF2B93" w:rsidRPr="00373A1E" w:rsidRDefault="00DF2B93" w:rsidP="00DF2B93">
      <w:pPr>
        <w:contextualSpacing/>
        <w:rPr>
          <w:rFonts w:cs="Arial"/>
          <w:szCs w:val="20"/>
        </w:rPr>
      </w:pPr>
    </w:p>
    <w:p w14:paraId="52DACE96" w14:textId="4202AE31" w:rsidR="00DF2B93" w:rsidRDefault="00DF2B93" w:rsidP="00DF2B93">
      <w:pPr>
        <w:contextualSpacing/>
        <w:rPr>
          <w:rFonts w:cs="Arial"/>
          <w:szCs w:val="20"/>
        </w:rPr>
      </w:pPr>
      <w:r w:rsidRPr="00373A1E">
        <w:rPr>
          <w:rFonts w:cs="Arial"/>
          <w:szCs w:val="20"/>
        </w:rPr>
        <w:t>El acta de entrega final y recibo a satisfacción de la Etapa II, se suscribirá una vez se realicen los pendientes y ajustes acordados con la INTERVENTORIA y se realice la entrega de las obras al operador encargado por el municipio para el inicio de la Etapa III.</w:t>
      </w:r>
    </w:p>
    <w:p w14:paraId="7BE16158" w14:textId="77777777" w:rsidR="00BC455A" w:rsidRPr="00373A1E" w:rsidRDefault="00BC455A" w:rsidP="00DF2B93">
      <w:pPr>
        <w:contextualSpacing/>
        <w:rPr>
          <w:rFonts w:cs="Arial"/>
          <w:szCs w:val="20"/>
        </w:rPr>
      </w:pPr>
    </w:p>
    <w:p w14:paraId="2F343AE4" w14:textId="77777777" w:rsidR="00DF2B93" w:rsidRPr="00373A1E" w:rsidRDefault="00DF2B93" w:rsidP="00DF2B93">
      <w:pPr>
        <w:contextualSpacing/>
        <w:rPr>
          <w:rFonts w:cs="Arial"/>
          <w:szCs w:val="20"/>
        </w:rPr>
      </w:pPr>
    </w:p>
    <w:p w14:paraId="01C413F9" w14:textId="6637F7E8" w:rsidR="00DF2B93" w:rsidRPr="00904914" w:rsidRDefault="00DF2B93" w:rsidP="00904914">
      <w:pPr>
        <w:contextualSpacing/>
        <w:jc w:val="center"/>
        <w:rPr>
          <w:rFonts w:cs="Arial"/>
          <w:b/>
          <w:szCs w:val="20"/>
          <w:u w:val="single"/>
        </w:rPr>
      </w:pPr>
      <w:r w:rsidRPr="00904914">
        <w:rPr>
          <w:rFonts w:cs="Arial"/>
          <w:b/>
          <w:szCs w:val="20"/>
          <w:u w:val="single"/>
        </w:rPr>
        <w:t>ETAPA III Puesta en Marcha</w:t>
      </w:r>
    </w:p>
    <w:p w14:paraId="5A3EF473" w14:textId="77777777" w:rsidR="00DF2B93" w:rsidRPr="00373A1E" w:rsidRDefault="00DF2B93" w:rsidP="00DF2B93">
      <w:pPr>
        <w:contextualSpacing/>
        <w:rPr>
          <w:rFonts w:cs="Arial"/>
          <w:b/>
          <w:szCs w:val="20"/>
        </w:rPr>
      </w:pPr>
    </w:p>
    <w:p w14:paraId="3C34B413" w14:textId="77777777" w:rsidR="00DF2B93" w:rsidRPr="00373A1E" w:rsidRDefault="00DF2B93" w:rsidP="00DF2B93">
      <w:pPr>
        <w:contextualSpacing/>
        <w:rPr>
          <w:rFonts w:cs="Arial"/>
          <w:b/>
          <w:szCs w:val="20"/>
        </w:rPr>
      </w:pPr>
      <w:r w:rsidRPr="00373A1E">
        <w:rPr>
          <w:rFonts w:cs="Arial"/>
          <w:b/>
          <w:szCs w:val="20"/>
        </w:rPr>
        <w:t xml:space="preserve">ACTA DE INICIO DE LA ETAPA III DEL CONTRATO </w:t>
      </w:r>
    </w:p>
    <w:p w14:paraId="4CED14A5" w14:textId="77777777" w:rsidR="00DF2B93" w:rsidRPr="00373A1E" w:rsidRDefault="00DF2B93" w:rsidP="00DF2B93">
      <w:pPr>
        <w:contextualSpacing/>
        <w:rPr>
          <w:rFonts w:cs="Arial"/>
          <w:b/>
          <w:szCs w:val="20"/>
        </w:rPr>
      </w:pPr>
    </w:p>
    <w:p w14:paraId="3E3DCC51" w14:textId="5AA403A1" w:rsidR="00DF2B93" w:rsidRPr="00373A1E" w:rsidRDefault="00DF2B93" w:rsidP="00DF2B93">
      <w:pPr>
        <w:contextualSpacing/>
        <w:rPr>
          <w:rFonts w:cs="Arial"/>
          <w:szCs w:val="20"/>
        </w:rPr>
      </w:pPr>
      <w:r w:rsidRPr="00373A1E">
        <w:rPr>
          <w:rFonts w:cs="Arial"/>
          <w:szCs w:val="20"/>
        </w:rPr>
        <w:t xml:space="preserve">Para el inicio de esta etapa, EL CONTRATISTA DE OBRA, la INTERVENTORÍA, con el aval del supervisor </w:t>
      </w:r>
      <w:r w:rsidR="00C43595" w:rsidRPr="00373A1E">
        <w:rPr>
          <w:rFonts w:cs="Arial"/>
          <w:szCs w:val="20"/>
        </w:rPr>
        <w:t>designado</w:t>
      </w:r>
      <w:r w:rsidRPr="00373A1E">
        <w:rPr>
          <w:rFonts w:cs="Arial"/>
          <w:szCs w:val="20"/>
        </w:rPr>
        <w:t xml:space="preserve"> por la entidad contratante, deben suscribir el acta de inicio correspondiente, la cual debe contener como mínimo lo siguiente: </w:t>
      </w:r>
    </w:p>
    <w:p w14:paraId="63D4191D" w14:textId="77777777" w:rsidR="00DF2B93" w:rsidRPr="00373A1E" w:rsidRDefault="00DF2B93" w:rsidP="00DF2B93">
      <w:pPr>
        <w:contextualSpacing/>
        <w:rPr>
          <w:rFonts w:cs="Arial"/>
          <w:szCs w:val="20"/>
        </w:rPr>
      </w:pPr>
    </w:p>
    <w:p w14:paraId="5AD457A2" w14:textId="77777777" w:rsidR="00DF2B93" w:rsidRPr="00373A1E" w:rsidRDefault="00DF2B93" w:rsidP="00DF2B93">
      <w:pPr>
        <w:contextualSpacing/>
        <w:rPr>
          <w:rFonts w:cs="Arial"/>
          <w:szCs w:val="20"/>
        </w:rPr>
      </w:pPr>
      <w:r w:rsidRPr="00373A1E">
        <w:rPr>
          <w:rFonts w:cs="Arial"/>
          <w:szCs w:val="20"/>
        </w:rPr>
        <w:t xml:space="preserve">• Lugar y fecha de suscripción del acta. </w:t>
      </w:r>
    </w:p>
    <w:p w14:paraId="1F32C37C" w14:textId="77777777" w:rsidR="00DF2B93" w:rsidRPr="00373A1E" w:rsidRDefault="00DF2B93" w:rsidP="00DF2B93">
      <w:pPr>
        <w:contextualSpacing/>
        <w:rPr>
          <w:rFonts w:cs="Arial"/>
          <w:szCs w:val="20"/>
        </w:rPr>
      </w:pPr>
      <w:r w:rsidRPr="00373A1E">
        <w:rPr>
          <w:rFonts w:cs="Arial"/>
          <w:szCs w:val="20"/>
        </w:rPr>
        <w:t xml:space="preserve">• Nombre e identificación completa de los intervinientes. </w:t>
      </w:r>
    </w:p>
    <w:p w14:paraId="79823985" w14:textId="77777777" w:rsidR="00DF2B93" w:rsidRPr="00373A1E" w:rsidRDefault="00DF2B93" w:rsidP="00DF2B93">
      <w:pPr>
        <w:contextualSpacing/>
        <w:rPr>
          <w:rFonts w:cs="Arial"/>
          <w:szCs w:val="20"/>
        </w:rPr>
      </w:pPr>
      <w:r w:rsidRPr="00373A1E">
        <w:rPr>
          <w:rFonts w:cs="Arial"/>
          <w:szCs w:val="20"/>
        </w:rPr>
        <w:t>• Objeto del contrato</w:t>
      </w:r>
    </w:p>
    <w:p w14:paraId="13E59C7A" w14:textId="77777777" w:rsidR="00DF2B93" w:rsidRPr="00373A1E" w:rsidRDefault="00DF2B93" w:rsidP="00DF2B93">
      <w:pPr>
        <w:contextualSpacing/>
        <w:rPr>
          <w:rFonts w:cs="Arial"/>
          <w:szCs w:val="20"/>
        </w:rPr>
      </w:pPr>
      <w:r w:rsidRPr="00373A1E">
        <w:rPr>
          <w:rFonts w:cs="Arial"/>
          <w:szCs w:val="20"/>
        </w:rPr>
        <w:t>• Objeto de la Etapa III</w:t>
      </w:r>
    </w:p>
    <w:p w14:paraId="6AB0C338" w14:textId="77777777" w:rsidR="00DF2B93" w:rsidRPr="00373A1E" w:rsidRDefault="00DF2B93" w:rsidP="00DF2B93">
      <w:pPr>
        <w:contextualSpacing/>
        <w:rPr>
          <w:rFonts w:cs="Arial"/>
          <w:szCs w:val="20"/>
        </w:rPr>
      </w:pPr>
      <w:r w:rsidRPr="00373A1E">
        <w:rPr>
          <w:rFonts w:cs="Arial"/>
          <w:szCs w:val="20"/>
        </w:rPr>
        <w:t>• Valor de la Etapa III</w:t>
      </w:r>
    </w:p>
    <w:p w14:paraId="1A3E1F73" w14:textId="77777777" w:rsidR="00DF2B93" w:rsidRPr="00373A1E" w:rsidRDefault="00DF2B93" w:rsidP="00DF2B93">
      <w:pPr>
        <w:contextualSpacing/>
        <w:rPr>
          <w:rFonts w:cs="Arial"/>
          <w:szCs w:val="20"/>
        </w:rPr>
      </w:pPr>
      <w:r w:rsidRPr="00373A1E">
        <w:rPr>
          <w:rFonts w:cs="Arial"/>
          <w:szCs w:val="20"/>
        </w:rPr>
        <w:t xml:space="preserve">• Plazo de ejecución de la Etapa III. </w:t>
      </w:r>
    </w:p>
    <w:p w14:paraId="5C494C07" w14:textId="77777777" w:rsidR="00DF2B93" w:rsidRPr="00373A1E" w:rsidRDefault="00DF2B93" w:rsidP="00DF2B93">
      <w:pPr>
        <w:contextualSpacing/>
        <w:rPr>
          <w:rFonts w:cs="Arial"/>
          <w:szCs w:val="20"/>
        </w:rPr>
      </w:pPr>
      <w:r w:rsidRPr="00373A1E">
        <w:rPr>
          <w:rFonts w:cs="Arial"/>
          <w:szCs w:val="20"/>
        </w:rPr>
        <w:t xml:space="preserve">• Fecha de inicio y de terminación de la Etapa III. </w:t>
      </w:r>
    </w:p>
    <w:p w14:paraId="02F68CCD" w14:textId="77777777" w:rsidR="00DF2B93" w:rsidRPr="00373A1E" w:rsidRDefault="00DF2B93" w:rsidP="00DF2B93">
      <w:pPr>
        <w:contextualSpacing/>
        <w:rPr>
          <w:rFonts w:cs="Arial"/>
          <w:szCs w:val="20"/>
        </w:rPr>
      </w:pPr>
    </w:p>
    <w:p w14:paraId="257F5C3D" w14:textId="77777777" w:rsidR="00867B9C" w:rsidRDefault="00DF2B93" w:rsidP="00867B9C">
      <w:pPr>
        <w:contextualSpacing/>
        <w:rPr>
          <w:rFonts w:cs="Arial"/>
          <w:szCs w:val="20"/>
        </w:rPr>
      </w:pPr>
      <w:r w:rsidRPr="00373A1E">
        <w:rPr>
          <w:rFonts w:cs="Arial"/>
          <w:szCs w:val="20"/>
        </w:rPr>
        <w:t xml:space="preserve">El contratista tendrá la obligación de presentar informes de avance mensuales durante la ejecución de esta Etapa, con lo cual se deberá garantizar que la interventoría ejerza revisión constante de rendimientos y ejecución efectiva de las actividades correspondientes a la etapa, verificando además que pagarán actas mensuales de conformidad con lo pactado en la forma de pago, cuando la INTERVENTORÍA certifique que las actividades fueron ejecutadas, teniendo en cuenta que NO se pagarán suministros sin instalar. </w:t>
      </w:r>
      <w:r w:rsidR="00867B9C" w:rsidRPr="00373A1E">
        <w:rPr>
          <w:rFonts w:cs="Arial"/>
          <w:szCs w:val="20"/>
        </w:rPr>
        <w:t xml:space="preserve">Lo anterior, sin perjuicio de lo establecido como alcance del objeto del contrato durante la ejecución de esta etapa en el </w:t>
      </w:r>
      <w:r w:rsidR="00867B9C">
        <w:rPr>
          <w:rFonts w:cs="Arial"/>
          <w:szCs w:val="20"/>
        </w:rPr>
        <w:t>presente anexo técnico</w:t>
      </w:r>
      <w:r w:rsidR="00867B9C" w:rsidRPr="00373A1E">
        <w:rPr>
          <w:rFonts w:cs="Arial"/>
          <w:szCs w:val="20"/>
        </w:rPr>
        <w:t>.</w:t>
      </w:r>
    </w:p>
    <w:p w14:paraId="0411974C" w14:textId="22024510" w:rsidR="00DF2B93" w:rsidRPr="00867B9C" w:rsidRDefault="00DF2B93" w:rsidP="00DF2B93">
      <w:pPr>
        <w:contextualSpacing/>
        <w:rPr>
          <w:rFonts w:cs="Arial"/>
          <w:szCs w:val="20"/>
        </w:rPr>
      </w:pPr>
    </w:p>
    <w:p w14:paraId="31E5F229" w14:textId="77777777" w:rsidR="00DF2B93" w:rsidRPr="00373A1E" w:rsidRDefault="00DF2B93" w:rsidP="00DF2B93">
      <w:pPr>
        <w:rPr>
          <w:rFonts w:cs="Arial"/>
          <w:szCs w:val="20"/>
        </w:rPr>
      </w:pPr>
      <w:r w:rsidRPr="00373A1E">
        <w:rPr>
          <w:rFonts w:cs="Arial"/>
          <w:b/>
          <w:szCs w:val="20"/>
        </w:rPr>
        <w:lastRenderedPageBreak/>
        <w:t>ACTA DE TERMINACIÓN DE LA ETAPA III</w:t>
      </w:r>
    </w:p>
    <w:p w14:paraId="41CA480A" w14:textId="77777777" w:rsidR="00DF2B93" w:rsidRPr="00373A1E" w:rsidRDefault="00DF2B93" w:rsidP="00DF2B93">
      <w:pPr>
        <w:contextualSpacing/>
        <w:rPr>
          <w:rFonts w:cs="Arial"/>
          <w:szCs w:val="20"/>
        </w:rPr>
      </w:pPr>
      <w:r w:rsidRPr="00373A1E">
        <w:rPr>
          <w:rFonts w:cs="Arial"/>
          <w:szCs w:val="20"/>
        </w:rPr>
        <w:t xml:space="preserve">Una vez finalizado el plazo previsto para la ejecución de la Etapa III, el CONTRATISTA entregará a LA INTERVENTORIA el informe final de ejecución de la etapa, el cual contendrá los productos definidos para ejecutar y el o los productos adicionales a que haya habido lugar </w:t>
      </w:r>
      <w:proofErr w:type="gramStart"/>
      <w:r w:rsidRPr="00373A1E">
        <w:rPr>
          <w:rFonts w:cs="Arial"/>
          <w:szCs w:val="20"/>
        </w:rPr>
        <w:t>de acuerdo a</w:t>
      </w:r>
      <w:proofErr w:type="gramEnd"/>
      <w:r w:rsidRPr="00373A1E">
        <w:rPr>
          <w:rFonts w:cs="Arial"/>
          <w:szCs w:val="20"/>
        </w:rPr>
        <w:t xml:space="preserve"> las circunstancias de ejecución del contrato.</w:t>
      </w:r>
    </w:p>
    <w:p w14:paraId="083A763C" w14:textId="77777777" w:rsidR="00DF2B93" w:rsidRPr="00373A1E" w:rsidRDefault="00DF2B93" w:rsidP="00DF2B93">
      <w:pPr>
        <w:contextualSpacing/>
        <w:rPr>
          <w:rFonts w:cs="Arial"/>
          <w:szCs w:val="20"/>
        </w:rPr>
      </w:pPr>
    </w:p>
    <w:p w14:paraId="45D6A407" w14:textId="6A96C35D" w:rsidR="00DF2B93" w:rsidRDefault="00DF2B93" w:rsidP="00DF2B93">
      <w:pPr>
        <w:contextualSpacing/>
        <w:rPr>
          <w:rFonts w:cs="Arial"/>
          <w:szCs w:val="20"/>
        </w:rPr>
      </w:pPr>
      <w:r w:rsidRPr="00373A1E">
        <w:rPr>
          <w:rFonts w:cs="Arial"/>
          <w:szCs w:val="20"/>
        </w:rPr>
        <w:t>Una vez recibido este informe, se suscribirá el Acta de Terminación de la etapa III entre el CONTRATISTA y LA INTERVENTORÍA, con el aval del supervisor designado por la entidad contratante. La suscripción del acta de terminación no implica el recibo a satisfacción de los productos, sino que marca el hito de terminación del plazo estipulado para la finalización de la etapa.</w:t>
      </w:r>
    </w:p>
    <w:p w14:paraId="34D1A439" w14:textId="77777777" w:rsidR="007B64A9" w:rsidRPr="00373A1E" w:rsidRDefault="007B64A9" w:rsidP="00DF2B93">
      <w:pPr>
        <w:contextualSpacing/>
        <w:rPr>
          <w:rFonts w:cs="Arial"/>
          <w:szCs w:val="20"/>
        </w:rPr>
      </w:pPr>
    </w:p>
    <w:p w14:paraId="565F7E47" w14:textId="77777777" w:rsidR="00DF2B93" w:rsidRPr="00373A1E" w:rsidRDefault="00DF2B93" w:rsidP="00DF2B93">
      <w:pPr>
        <w:contextualSpacing/>
        <w:rPr>
          <w:rFonts w:cs="Arial"/>
          <w:szCs w:val="20"/>
        </w:rPr>
      </w:pPr>
    </w:p>
    <w:p w14:paraId="287C4C8D" w14:textId="77777777" w:rsidR="00DF2B93" w:rsidRPr="00373A1E" w:rsidRDefault="00DF2B93" w:rsidP="00DF2B93">
      <w:pPr>
        <w:contextualSpacing/>
        <w:rPr>
          <w:rFonts w:cs="Arial"/>
          <w:b/>
          <w:szCs w:val="20"/>
        </w:rPr>
      </w:pPr>
      <w:r w:rsidRPr="00373A1E">
        <w:rPr>
          <w:rFonts w:cs="Arial"/>
          <w:b/>
          <w:szCs w:val="20"/>
        </w:rPr>
        <w:t>ACTA DE RECIBO A SATISFACCIÓN DE LA ETAPA III</w:t>
      </w:r>
    </w:p>
    <w:p w14:paraId="43918022" w14:textId="77777777" w:rsidR="00DF2B93" w:rsidRPr="00373A1E" w:rsidRDefault="00DF2B93" w:rsidP="00DF2B93">
      <w:pPr>
        <w:contextualSpacing/>
        <w:rPr>
          <w:rFonts w:cs="Arial"/>
          <w:szCs w:val="20"/>
        </w:rPr>
      </w:pPr>
    </w:p>
    <w:p w14:paraId="3FED7A0F" w14:textId="77777777" w:rsidR="00DF2B93" w:rsidRPr="00373A1E" w:rsidRDefault="00DF2B93" w:rsidP="00DF2B93">
      <w:pPr>
        <w:contextualSpacing/>
        <w:rPr>
          <w:rFonts w:cs="Arial"/>
          <w:szCs w:val="20"/>
        </w:rPr>
      </w:pPr>
      <w:r w:rsidRPr="00373A1E">
        <w:rPr>
          <w:rFonts w:cs="Arial"/>
          <w:szCs w:val="20"/>
        </w:rPr>
        <w:t xml:space="preserve">La aprobación definitiva y total de las actividades que hacen parte de la etapa III por parte de la INTERVENTORÍA, será materializada a través de un concepto técnico de aprobación, previa realización de visitas de inspección y revisión de las actividades ejecutadas. Todo lo que apruebe o desapruebe la interventoría deberá ser avalado por la supervisión de la entidad contratante. </w:t>
      </w:r>
    </w:p>
    <w:p w14:paraId="147065E5" w14:textId="77777777" w:rsidR="00DF2B93" w:rsidRPr="00373A1E" w:rsidRDefault="00DF2B93" w:rsidP="00DF2B93">
      <w:pPr>
        <w:contextualSpacing/>
        <w:rPr>
          <w:rFonts w:cs="Arial"/>
          <w:szCs w:val="20"/>
        </w:rPr>
      </w:pPr>
    </w:p>
    <w:p w14:paraId="3701D0DE" w14:textId="77777777" w:rsidR="00DF2B93" w:rsidRPr="00373A1E" w:rsidRDefault="00DF2B93" w:rsidP="00DF2B93">
      <w:pPr>
        <w:contextualSpacing/>
        <w:rPr>
          <w:rFonts w:cs="Arial"/>
          <w:szCs w:val="20"/>
        </w:rPr>
      </w:pPr>
      <w:r w:rsidRPr="00373A1E">
        <w:rPr>
          <w:rFonts w:cs="Arial"/>
          <w:szCs w:val="20"/>
        </w:rPr>
        <w:t>El CONTRATISTA deberá actualizar las garantías a que hubiere lugar conforme a lo estipulado en las obligaciones del contrato.</w:t>
      </w:r>
    </w:p>
    <w:p w14:paraId="5BB6A3D9" w14:textId="6995E596" w:rsidR="00DF2B93" w:rsidRDefault="00DF2B93" w:rsidP="00DF2B93">
      <w:pPr>
        <w:contextualSpacing/>
        <w:rPr>
          <w:rFonts w:cs="Arial"/>
          <w:szCs w:val="20"/>
        </w:rPr>
      </w:pPr>
    </w:p>
    <w:p w14:paraId="3695A540" w14:textId="77777777" w:rsidR="007B64A9" w:rsidRPr="00373A1E" w:rsidRDefault="007B64A9" w:rsidP="00DF2B93">
      <w:pPr>
        <w:contextualSpacing/>
        <w:rPr>
          <w:rFonts w:cs="Arial"/>
          <w:szCs w:val="20"/>
        </w:rPr>
      </w:pPr>
    </w:p>
    <w:p w14:paraId="08B89573" w14:textId="77777777" w:rsidR="00DF2B93" w:rsidRPr="00373A1E" w:rsidRDefault="00DF2B93" w:rsidP="00DF2B93">
      <w:pPr>
        <w:contextualSpacing/>
        <w:rPr>
          <w:rFonts w:cs="Arial"/>
          <w:b/>
          <w:szCs w:val="20"/>
        </w:rPr>
      </w:pPr>
      <w:r w:rsidRPr="00373A1E">
        <w:rPr>
          <w:rFonts w:cs="Arial"/>
          <w:b/>
          <w:szCs w:val="20"/>
        </w:rPr>
        <w:t>ACTA DE LIQUIDACION DEL CONTRATO</w:t>
      </w:r>
    </w:p>
    <w:p w14:paraId="2C4A198C" w14:textId="77777777" w:rsidR="00DF2B93" w:rsidRPr="00373A1E" w:rsidRDefault="00DF2B93" w:rsidP="00DF2B93">
      <w:pPr>
        <w:contextualSpacing/>
        <w:rPr>
          <w:rFonts w:cs="Arial"/>
          <w:b/>
          <w:szCs w:val="20"/>
        </w:rPr>
      </w:pPr>
    </w:p>
    <w:p w14:paraId="31C2CF40" w14:textId="4C20336E" w:rsidR="00DF2B93" w:rsidRDefault="00DF2B93" w:rsidP="00DF2B93">
      <w:pPr>
        <w:contextualSpacing/>
        <w:rPr>
          <w:rFonts w:cs="Arial"/>
          <w:szCs w:val="20"/>
        </w:rPr>
      </w:pPr>
      <w:r w:rsidRPr="00373A1E">
        <w:rPr>
          <w:rFonts w:cs="Arial"/>
          <w:szCs w:val="20"/>
        </w:rPr>
        <w:t>El cierre contractual y de balance del contrato, en la que se dejará constancia de la ejecución física y presupuestal del mismo, de la funcionalidad del proyecto y de los demás aspectos relevantes sobre el CONTRATO será materializado mediante la suscripción de un acta por parte del INTERVENTOR, SUPERVISOR y CONTRATISTA en donde conste el recibo a satisfacción de las actividades objeto del CONTRATO y el balance final del mismo.</w:t>
      </w:r>
    </w:p>
    <w:p w14:paraId="0A61DAC8" w14:textId="77777777" w:rsidR="00867B9C" w:rsidRPr="00373A1E" w:rsidRDefault="00867B9C" w:rsidP="00DF2B93">
      <w:pPr>
        <w:contextualSpacing/>
        <w:rPr>
          <w:rFonts w:cs="Arial"/>
          <w:szCs w:val="20"/>
        </w:rPr>
      </w:pPr>
    </w:p>
    <w:p w14:paraId="320159E6" w14:textId="03C89244" w:rsidR="00A75162" w:rsidRPr="0096359A" w:rsidRDefault="004E1E45" w:rsidP="0042750F">
      <w:pPr>
        <w:numPr>
          <w:ilvl w:val="0"/>
          <w:numId w:val="3"/>
        </w:numPr>
        <w:rPr>
          <w:b/>
          <w:color w:val="000000"/>
        </w:rPr>
      </w:pPr>
      <w:r>
        <w:rPr>
          <w:b/>
          <w:color w:val="000000"/>
        </w:rPr>
        <w:t>FORMA</w:t>
      </w:r>
      <w:r w:rsidRPr="0096359A">
        <w:rPr>
          <w:b/>
          <w:color w:val="000000"/>
        </w:rPr>
        <w:t xml:space="preserve"> </w:t>
      </w:r>
      <w:r w:rsidR="009935BF" w:rsidRPr="0096359A">
        <w:rPr>
          <w:b/>
          <w:color w:val="000000"/>
        </w:rPr>
        <w:t>DE</w:t>
      </w:r>
      <w:r w:rsidR="00A75162" w:rsidRPr="0096359A">
        <w:rPr>
          <w:b/>
          <w:color w:val="000000"/>
        </w:rPr>
        <w:t xml:space="preserve"> PAGO</w:t>
      </w:r>
    </w:p>
    <w:p w14:paraId="78E2A1AC" w14:textId="5800FBD6" w:rsidR="00A75162" w:rsidRPr="0096359A" w:rsidRDefault="00A75162" w:rsidP="00A75162">
      <w:pPr>
        <w:rPr>
          <w:color w:val="000000"/>
          <w:highlight w:val="lightGray"/>
        </w:rPr>
      </w:pPr>
      <w:r w:rsidRPr="00162BD9">
        <w:rPr>
          <w:color w:val="000000"/>
          <w:highlight w:val="lightGray"/>
        </w:rPr>
        <w:t>[</w:t>
      </w:r>
      <w:r w:rsidR="0012219B">
        <w:rPr>
          <w:color w:val="000000"/>
          <w:highlight w:val="lightGray"/>
        </w:rPr>
        <w:t>Señalar si</w:t>
      </w:r>
      <w:r w:rsidR="00C236A5" w:rsidRPr="0012219B">
        <w:rPr>
          <w:color w:val="000000"/>
          <w:highlight w:val="lightGray"/>
        </w:rPr>
        <w:t xml:space="preserve"> es por precio global u otro sistema de pago</w:t>
      </w:r>
      <w:r w:rsidR="009E09DB" w:rsidRPr="0012219B">
        <w:rPr>
          <w:color w:val="000000"/>
          <w:highlight w:val="lightGray"/>
        </w:rPr>
        <w:t xml:space="preserve"> </w:t>
      </w:r>
      <w:r w:rsidR="004E1E45" w:rsidRPr="004E1E45">
        <w:rPr>
          <w:color w:val="000000"/>
          <w:highlight w:val="lightGray"/>
        </w:rPr>
        <w:t xml:space="preserve">e incluir información </w:t>
      </w:r>
      <w:r w:rsidR="004E1E45">
        <w:rPr>
          <w:color w:val="000000"/>
          <w:highlight w:val="lightGray"/>
        </w:rPr>
        <w:t xml:space="preserve">necesaria para </w:t>
      </w:r>
      <w:r w:rsidR="004E1E45" w:rsidRPr="0012219B">
        <w:rPr>
          <w:color w:val="000000"/>
          <w:highlight w:val="lightGray"/>
        </w:rPr>
        <w:t>precisar la forma de pago</w:t>
      </w:r>
      <w:r w:rsidR="004E1E45">
        <w:rPr>
          <w:color w:val="000000"/>
          <w:highlight w:val="lightGray"/>
        </w:rPr>
        <w:t>.</w:t>
      </w:r>
    </w:p>
    <w:p w14:paraId="35DA3E98" w14:textId="477B9270" w:rsidR="008A088B" w:rsidRDefault="006B448E" w:rsidP="00A75162">
      <w:pPr>
        <w:rPr>
          <w:color w:val="000000"/>
          <w:highlight w:val="lightGray"/>
        </w:rPr>
      </w:pPr>
      <w:r w:rsidRPr="004E1E45">
        <w:rPr>
          <w:color w:val="000000"/>
          <w:highlight w:val="lightGray"/>
        </w:rPr>
        <w:t>L</w:t>
      </w:r>
      <w:r w:rsidRPr="0096359A">
        <w:rPr>
          <w:color w:val="000000"/>
          <w:highlight w:val="lightGray"/>
        </w:rPr>
        <w:t xml:space="preserve">a Entidad debe justificar la inclusión o exclusión de anticipos </w:t>
      </w:r>
      <w:r w:rsidR="05ED9EF7" w:rsidRPr="0096359A">
        <w:rPr>
          <w:color w:val="000000"/>
          <w:highlight w:val="lightGray"/>
        </w:rPr>
        <w:t>e</w:t>
      </w:r>
      <w:r w:rsidRPr="0096359A">
        <w:rPr>
          <w:color w:val="000000"/>
          <w:highlight w:val="lightGray"/>
        </w:rPr>
        <w:t xml:space="preserve"> imprevistos basada en el estudio del sector </w:t>
      </w:r>
      <w:r w:rsidR="76F5E224" w:rsidRPr="0096359A">
        <w:rPr>
          <w:color w:val="000000"/>
          <w:highlight w:val="lightGray"/>
        </w:rPr>
        <w:t xml:space="preserve">y otros estudios </w:t>
      </w:r>
      <w:r w:rsidRPr="0096359A">
        <w:rPr>
          <w:color w:val="000000"/>
          <w:highlight w:val="lightGray"/>
        </w:rPr>
        <w:t>que realice para el presente proceso de contratación</w:t>
      </w:r>
      <w:r w:rsidR="004E1E45">
        <w:rPr>
          <w:color w:val="000000"/>
          <w:highlight w:val="lightGray"/>
        </w:rPr>
        <w:t>.</w:t>
      </w:r>
      <w:r w:rsidR="00D6038B">
        <w:rPr>
          <w:color w:val="000000"/>
          <w:highlight w:val="lightGray"/>
        </w:rPr>
        <w:t>]</w:t>
      </w:r>
    </w:p>
    <w:p w14:paraId="6AADBF42" w14:textId="77777777" w:rsidR="0030449C" w:rsidRDefault="0030449C" w:rsidP="00A75162">
      <w:pPr>
        <w:rPr>
          <w:color w:val="000000"/>
          <w:highlight w:val="lightGray"/>
        </w:rPr>
      </w:pPr>
    </w:p>
    <w:p w14:paraId="561386AB" w14:textId="77777777" w:rsidR="000C7818" w:rsidRPr="00B3725C" w:rsidRDefault="00A75162" w:rsidP="0042750F">
      <w:pPr>
        <w:numPr>
          <w:ilvl w:val="0"/>
          <w:numId w:val="3"/>
        </w:numPr>
        <w:rPr>
          <w:b/>
          <w:lang w:val="es-ES"/>
        </w:rPr>
      </w:pPr>
      <w:r>
        <w:rPr>
          <w:b/>
          <w:lang w:val="es-ES"/>
        </w:rPr>
        <w:t>C</w:t>
      </w:r>
      <w:r w:rsidR="00B3725C">
        <w:rPr>
          <w:b/>
          <w:lang w:val="es-ES"/>
        </w:rPr>
        <w:t>ONDICIONES PARTICULARES DEL PROYECTO [</w:t>
      </w:r>
      <w:r w:rsidR="00B3725C">
        <w:rPr>
          <w:b/>
          <w:highlight w:val="lightGray"/>
          <w:lang w:val="es-ES"/>
        </w:rPr>
        <w:t>adaptar de acuerdo con el</w:t>
      </w:r>
      <w:r>
        <w:rPr>
          <w:b/>
          <w:highlight w:val="lightGray"/>
          <w:lang w:val="es-ES"/>
        </w:rPr>
        <w:t xml:space="preserve"> </w:t>
      </w:r>
      <w:r w:rsidR="00B3725C" w:rsidRPr="00B3725C">
        <w:rPr>
          <w:b/>
          <w:highlight w:val="lightGray"/>
          <w:lang w:val="es-ES"/>
        </w:rPr>
        <w:t>Proyecto</w:t>
      </w:r>
      <w:r w:rsidR="00B3725C">
        <w:rPr>
          <w:b/>
          <w:lang w:val="es-ES"/>
        </w:rPr>
        <w:t xml:space="preserve">] </w:t>
      </w:r>
    </w:p>
    <w:p w14:paraId="462233CC" w14:textId="76F68112" w:rsidR="00381BDB" w:rsidRPr="00162BD9" w:rsidRDefault="00381BDB" w:rsidP="0070526B">
      <w:pPr>
        <w:rPr>
          <w:color w:val="000000"/>
          <w:lang w:val="es-ES"/>
        </w:rPr>
      </w:pPr>
      <w:r>
        <w:rPr>
          <w:color w:val="000000"/>
          <w:highlight w:val="lightGray"/>
          <w:lang w:val="es-ES"/>
        </w:rPr>
        <w:t xml:space="preserve">[Incluir descripción de cada una de las especificaciones aplicables al proyecto] </w:t>
      </w:r>
    </w:p>
    <w:p w14:paraId="292A059B" w14:textId="77777777" w:rsidR="00CB2CEE" w:rsidRPr="00B3725C" w:rsidRDefault="00B3725C" w:rsidP="0042750F">
      <w:pPr>
        <w:numPr>
          <w:ilvl w:val="0"/>
          <w:numId w:val="7"/>
        </w:numPr>
        <w:rPr>
          <w:b/>
          <w:color w:val="000000"/>
        </w:rPr>
      </w:pPr>
      <w:r w:rsidRPr="00B3725C">
        <w:rPr>
          <w:b/>
          <w:color w:val="000000"/>
        </w:rPr>
        <w:t>Materiales</w:t>
      </w:r>
    </w:p>
    <w:p w14:paraId="4C25E5BF" w14:textId="346900E1" w:rsidR="00CB2CEE" w:rsidRDefault="00E41154" w:rsidP="001E7F3E">
      <w:pPr>
        <w:ind w:left="360"/>
        <w:rPr>
          <w:color w:val="000000"/>
        </w:rPr>
      </w:pPr>
      <w:bookmarkStart w:id="0" w:name="_Hlk52273764"/>
      <w:r w:rsidRPr="00724EC1">
        <w:rPr>
          <w:color w:val="000000"/>
          <w:highlight w:val="lightGray"/>
        </w:rPr>
        <w:t>[Incluir</w:t>
      </w:r>
      <w:r w:rsidR="0030449C">
        <w:rPr>
          <w:color w:val="000000"/>
          <w:highlight w:val="lightGray"/>
        </w:rPr>
        <w:t xml:space="preserve"> y ajustar según el proyecto</w:t>
      </w:r>
      <w:r w:rsidRPr="00724EC1">
        <w:rPr>
          <w:color w:val="000000"/>
          <w:highlight w:val="lightGray"/>
        </w:rPr>
        <w:t>]</w:t>
      </w:r>
      <w:r>
        <w:rPr>
          <w:color w:val="000000"/>
        </w:rPr>
        <w:t xml:space="preserve"> </w:t>
      </w:r>
    </w:p>
    <w:bookmarkEnd w:id="0"/>
    <w:p w14:paraId="64EBB371" w14:textId="6A55196B" w:rsidR="007A424C" w:rsidRDefault="007A424C" w:rsidP="007A424C">
      <w:pPr>
        <w:pStyle w:val="InviasNormal"/>
        <w:rPr>
          <w:lang w:val="es-CO"/>
        </w:rPr>
      </w:pPr>
      <w:r>
        <w:t xml:space="preserve">Los materiales, suministros y demás elementos que hayan de utilizarse en la construcción de las obras, deberán ser los que se exigen en las especificaciones y adecuados al objeto a que se destinen. Para los </w:t>
      </w:r>
      <w:r>
        <w:lastRenderedPageBreak/>
        <w:t xml:space="preserve">materiales que requieran procesamiento industrial, éste deberá realizarse preferiblemente con tecnología limpia. </w:t>
      </w:r>
      <w:r>
        <w:rPr>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B3725C" w:rsidRDefault="009935BF" w:rsidP="0042750F">
      <w:pPr>
        <w:numPr>
          <w:ilvl w:val="0"/>
          <w:numId w:val="7"/>
        </w:numPr>
        <w:rPr>
          <w:b/>
          <w:iCs/>
          <w:color w:val="000000"/>
        </w:rPr>
      </w:pPr>
      <w:r w:rsidRPr="00B3725C">
        <w:rPr>
          <w:b/>
          <w:iCs/>
          <w:color w:val="000000"/>
        </w:rPr>
        <w:t xml:space="preserve">Documentos </w:t>
      </w:r>
      <w:r>
        <w:rPr>
          <w:b/>
          <w:iCs/>
          <w:color w:val="000000"/>
        </w:rPr>
        <w:t>que</w:t>
      </w:r>
      <w:r w:rsidRPr="00B3725C">
        <w:rPr>
          <w:b/>
          <w:iCs/>
          <w:color w:val="000000"/>
        </w:rPr>
        <w:t xml:space="preserve"> entregar</w:t>
      </w:r>
      <w:r>
        <w:rPr>
          <w:b/>
          <w:iCs/>
          <w:color w:val="000000"/>
        </w:rPr>
        <w:t>á la Entidad para la ejecución del contrato</w:t>
      </w:r>
    </w:p>
    <w:p w14:paraId="59BF186F" w14:textId="2CB9C5A1" w:rsidR="00E41154" w:rsidRDefault="00E41154" w:rsidP="001E7F3E">
      <w:pPr>
        <w:ind w:left="360"/>
        <w:rPr>
          <w:color w:val="000000"/>
        </w:rPr>
      </w:pPr>
      <w:r w:rsidRPr="00162BD9">
        <w:rPr>
          <w:color w:val="000000"/>
          <w:highlight w:val="lightGray"/>
        </w:rPr>
        <w:t>[Incluir</w:t>
      </w:r>
      <w:r w:rsidR="0030449C">
        <w:rPr>
          <w:color w:val="000000"/>
          <w:highlight w:val="lightGray"/>
        </w:rPr>
        <w:t xml:space="preserve"> y ajustar según el proyecto</w:t>
      </w:r>
      <w:r w:rsidR="008056F4">
        <w:rPr>
          <w:color w:val="000000"/>
          <w:highlight w:val="lightGray"/>
        </w:rPr>
        <w:t>. En caso de no hacer entrega de documentos adicionales, eliminar este literal.</w:t>
      </w:r>
      <w:r w:rsidRPr="00162BD9">
        <w:rPr>
          <w:color w:val="000000"/>
          <w:highlight w:val="lightGray"/>
        </w:rPr>
        <w:t>]</w:t>
      </w:r>
      <w:r>
        <w:rPr>
          <w:color w:val="000000"/>
        </w:rPr>
        <w:t xml:space="preserve"> </w:t>
      </w:r>
    </w:p>
    <w:p w14:paraId="351B193F" w14:textId="77777777" w:rsidR="002C511F" w:rsidRPr="00A75162" w:rsidRDefault="002C511F" w:rsidP="0042750F">
      <w:pPr>
        <w:numPr>
          <w:ilvl w:val="0"/>
          <w:numId w:val="3"/>
        </w:numPr>
        <w:rPr>
          <w:b/>
          <w:lang w:val="es-ES"/>
        </w:rPr>
      </w:pPr>
      <w:r w:rsidRPr="00A75162">
        <w:rPr>
          <w:b/>
          <w:lang w:val="es-ES"/>
        </w:rPr>
        <w:t>INFORMACIÓN SOBRE EL PERSONAL PROFESIONAL:</w:t>
      </w:r>
    </w:p>
    <w:p w14:paraId="0923F8CD" w14:textId="1DC95384" w:rsidR="008A2E93" w:rsidRDefault="008A2E93" w:rsidP="0070526B">
      <w:r>
        <w:t>Para efectos del análisis de la información del personal, se tendrán en cuenta las siguientes consideraciones:</w:t>
      </w:r>
    </w:p>
    <w:p w14:paraId="4F05DC2D" w14:textId="0D0E6C7B" w:rsidR="008F360C" w:rsidRPr="009935BF" w:rsidRDefault="008F360C" w:rsidP="00C236A5">
      <w:pPr>
        <w:numPr>
          <w:ilvl w:val="0"/>
          <w:numId w:val="10"/>
        </w:numPr>
        <w:rPr>
          <w:color w:val="000000"/>
        </w:rPr>
      </w:pPr>
      <w:r>
        <w:rPr>
          <w:color w:val="000000"/>
        </w:rPr>
        <w:t>Las hojas de vida y soportes del pers</w:t>
      </w:r>
      <w:r w:rsidR="00C236A5">
        <w:rPr>
          <w:color w:val="000000"/>
        </w:rPr>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Default="003D7663" w:rsidP="009935BF">
      <w:pPr>
        <w:numPr>
          <w:ilvl w:val="0"/>
          <w:numId w:val="10"/>
        </w:numPr>
        <w:rPr>
          <w:color w:val="000000"/>
        </w:rPr>
      </w:pPr>
      <w:r w:rsidRPr="009935BF">
        <w:rPr>
          <w:color w:val="000000"/>
        </w:rPr>
        <w:t xml:space="preserve">Si el contratista ofrece dos (2) o más profesionales para realizar actividades de un mismo cargo, cada uno de ellos deberá cumplir los requisitos exigidos en los pliegos de condiciones para el </w:t>
      </w:r>
      <w:r w:rsidR="00C236A5">
        <w:rPr>
          <w:color w:val="000000"/>
        </w:rPr>
        <w:t>respectivo cargo.</w:t>
      </w:r>
      <w:r w:rsidRPr="009935BF">
        <w:rPr>
          <w:color w:val="000000"/>
        </w:rPr>
        <w:t xml:space="preserve"> </w:t>
      </w:r>
      <w:r w:rsidR="00C236A5">
        <w:rPr>
          <w:color w:val="000000"/>
        </w:rPr>
        <w:t>U</w:t>
      </w:r>
      <w:r w:rsidRPr="009935BF">
        <w:rPr>
          <w:color w:val="000000"/>
        </w:rPr>
        <w:t>n mismo profesional no puede ser ofrecido para dos o más cargos diferentes.</w:t>
      </w:r>
    </w:p>
    <w:p w14:paraId="5D634E60" w14:textId="3D8B46FD" w:rsidR="003D7663" w:rsidRPr="009935BF" w:rsidRDefault="003D7663" w:rsidP="009935BF">
      <w:pPr>
        <w:numPr>
          <w:ilvl w:val="0"/>
          <w:numId w:val="10"/>
        </w:numPr>
        <w:rPr>
          <w:color w:val="000000"/>
        </w:rPr>
      </w:pPr>
      <w:r>
        <w:t xml:space="preserve">El contratista deberá informar la fecha a partir de la cual los profesionales ofrecidos ejercen legalmente la profesión. </w:t>
      </w:r>
    </w:p>
    <w:p w14:paraId="78F9CBA9" w14:textId="3815E28F" w:rsidR="003D7663" w:rsidRDefault="003D7663" w:rsidP="009935BF">
      <w:pPr>
        <w:numPr>
          <w:ilvl w:val="0"/>
          <w:numId w:val="10"/>
        </w:numPr>
      </w:pPr>
      <w:r>
        <w:t>Las certificaciones de experiencia de los profesionales deben ser expedidas por la persona natural o jurídica con quien se haya establecido la relación laboral o de prestación de servicios</w:t>
      </w:r>
    </w:p>
    <w:p w14:paraId="3AA1488A" w14:textId="60345CD3" w:rsidR="00B31689" w:rsidRDefault="00B31689" w:rsidP="009935BF">
      <w:pPr>
        <w:numPr>
          <w:ilvl w:val="0"/>
          <w:numId w:val="10"/>
        </w:numPr>
      </w:pPr>
      <w:r>
        <w:t xml:space="preserve">El Contratista es responsable de verificar que los profesionales propuestos tienen la disponibilidad real para la cual se vinculan al proyecto. De comprobarse dedicación inferior a la aprobada se aplicarán las sanciones a que haya lugar. </w:t>
      </w:r>
    </w:p>
    <w:p w14:paraId="604D74F3" w14:textId="2F4DA3C2" w:rsidR="0094692D" w:rsidRDefault="00BF0457" w:rsidP="009935BF">
      <w:pPr>
        <w:numPr>
          <w:ilvl w:val="0"/>
          <w:numId w:val="10"/>
        </w:numPr>
      </w:pPr>
      <w:r>
        <w:t>En la determinación de la experiencia de los profesionales se aplicará la equivalencia, así:</w:t>
      </w:r>
    </w:p>
    <w:tbl>
      <w:tblPr>
        <w:tblW w:w="0" w:type="auto"/>
        <w:tblInd w:w="846"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2046"/>
        <w:gridCol w:w="3063"/>
        <w:gridCol w:w="3257"/>
      </w:tblGrid>
      <w:tr w:rsidR="00BF0457" w:rsidRPr="00904914" w14:paraId="3F9D0ADA" w14:textId="77777777" w:rsidTr="00904914">
        <w:tc>
          <w:tcPr>
            <w:tcW w:w="0" w:type="auto"/>
            <w:shd w:val="clear" w:color="auto" w:fill="3B3838"/>
          </w:tcPr>
          <w:p w14:paraId="45DDDB24" w14:textId="7916F83E" w:rsidR="00BF0457" w:rsidRPr="00904914" w:rsidRDefault="00BF0457" w:rsidP="00904914">
            <w:pPr>
              <w:spacing w:after="0"/>
              <w:rPr>
                <w:b/>
                <w:szCs w:val="20"/>
                <w:lang w:val="es-ES" w:eastAsia="es-ES"/>
              </w:rPr>
            </w:pPr>
            <w:r w:rsidRPr="00904914">
              <w:rPr>
                <w:b/>
                <w:szCs w:val="20"/>
                <w:lang w:val="es-ES" w:eastAsia="es-ES"/>
              </w:rPr>
              <w:t>Postgrado con título</w:t>
            </w:r>
          </w:p>
        </w:tc>
        <w:tc>
          <w:tcPr>
            <w:tcW w:w="0" w:type="auto"/>
            <w:shd w:val="clear" w:color="auto" w:fill="3B3838"/>
          </w:tcPr>
          <w:p w14:paraId="6B2CCA2B" w14:textId="77777777" w:rsidR="00BF0457" w:rsidRPr="00904914" w:rsidRDefault="00BF0457" w:rsidP="00904914">
            <w:pPr>
              <w:spacing w:after="0"/>
              <w:rPr>
                <w:b/>
                <w:szCs w:val="20"/>
                <w:lang w:val="es-ES" w:eastAsia="es-ES"/>
              </w:rPr>
            </w:pPr>
            <w:r w:rsidRPr="00904914">
              <w:rPr>
                <w:b/>
                <w:szCs w:val="20"/>
                <w:lang w:val="es-ES" w:eastAsia="es-ES"/>
              </w:rPr>
              <w:t>Requisitos de Experiencia General</w:t>
            </w:r>
          </w:p>
        </w:tc>
        <w:tc>
          <w:tcPr>
            <w:tcW w:w="0" w:type="auto"/>
            <w:shd w:val="clear" w:color="auto" w:fill="3B3838"/>
          </w:tcPr>
          <w:p w14:paraId="3054C883" w14:textId="77777777" w:rsidR="00BF0457" w:rsidRPr="00904914" w:rsidRDefault="00BF0457" w:rsidP="00904914">
            <w:pPr>
              <w:spacing w:after="0"/>
              <w:rPr>
                <w:b/>
                <w:szCs w:val="20"/>
                <w:lang w:val="es-ES" w:eastAsia="es-ES"/>
              </w:rPr>
            </w:pPr>
            <w:r w:rsidRPr="00904914">
              <w:rPr>
                <w:b/>
                <w:szCs w:val="20"/>
                <w:lang w:val="es-ES" w:eastAsia="es-ES"/>
              </w:rPr>
              <w:t>Requisitos de Experiencia Específica</w:t>
            </w:r>
          </w:p>
        </w:tc>
      </w:tr>
      <w:tr w:rsidR="00BF0457" w:rsidRPr="00904914" w14:paraId="3F8B8C79" w14:textId="77777777" w:rsidTr="00904914">
        <w:tc>
          <w:tcPr>
            <w:tcW w:w="0" w:type="auto"/>
            <w:shd w:val="clear" w:color="auto" w:fill="auto"/>
          </w:tcPr>
          <w:p w14:paraId="06B62F0E" w14:textId="79DE2245" w:rsidR="00BF0457" w:rsidRPr="00904914" w:rsidRDefault="00BF0457" w:rsidP="00904914">
            <w:pPr>
              <w:spacing w:after="0"/>
              <w:rPr>
                <w:szCs w:val="20"/>
                <w:lang w:val="es-ES" w:eastAsia="es-ES"/>
              </w:rPr>
            </w:pPr>
            <w:r w:rsidRPr="00904914">
              <w:rPr>
                <w:szCs w:val="20"/>
                <w:lang w:val="es-ES" w:eastAsia="es-ES"/>
              </w:rPr>
              <w:t xml:space="preserve">Especialización </w:t>
            </w:r>
          </w:p>
        </w:tc>
        <w:tc>
          <w:tcPr>
            <w:tcW w:w="0" w:type="auto"/>
            <w:shd w:val="clear" w:color="auto" w:fill="auto"/>
          </w:tcPr>
          <w:p w14:paraId="1637E81B" w14:textId="76DEABB9" w:rsidR="00BF0457" w:rsidRPr="00904914" w:rsidRDefault="00BF0457" w:rsidP="00904914">
            <w:pPr>
              <w:spacing w:after="0"/>
              <w:rPr>
                <w:szCs w:val="20"/>
                <w:lang w:val="es-ES" w:eastAsia="es-ES"/>
              </w:rPr>
            </w:pPr>
            <w:r w:rsidRPr="00904914">
              <w:rPr>
                <w:szCs w:val="20"/>
                <w:lang w:val="es-ES" w:eastAsia="es-ES"/>
              </w:rPr>
              <w:t>Veinticuatro (24) meses</w:t>
            </w:r>
          </w:p>
        </w:tc>
        <w:tc>
          <w:tcPr>
            <w:tcW w:w="0" w:type="auto"/>
            <w:shd w:val="clear" w:color="auto" w:fill="auto"/>
          </w:tcPr>
          <w:p w14:paraId="79D01A3D" w14:textId="508C74D5" w:rsidR="00BF0457" w:rsidRPr="00904914" w:rsidRDefault="00BF0457" w:rsidP="00904914">
            <w:pPr>
              <w:spacing w:after="0"/>
              <w:rPr>
                <w:szCs w:val="20"/>
                <w:lang w:val="es-ES" w:eastAsia="es-ES"/>
              </w:rPr>
            </w:pPr>
            <w:r w:rsidRPr="00904914">
              <w:rPr>
                <w:szCs w:val="20"/>
                <w:lang w:val="es-ES" w:eastAsia="es-ES"/>
              </w:rPr>
              <w:t>Doce (12) meses</w:t>
            </w:r>
          </w:p>
        </w:tc>
      </w:tr>
      <w:tr w:rsidR="00BF0457" w:rsidRPr="00904914" w14:paraId="115406BB" w14:textId="77777777" w:rsidTr="00904914">
        <w:tc>
          <w:tcPr>
            <w:tcW w:w="0" w:type="auto"/>
            <w:shd w:val="clear" w:color="auto" w:fill="auto"/>
          </w:tcPr>
          <w:p w14:paraId="581FE958" w14:textId="0E0EF7F5" w:rsidR="00BF0457" w:rsidRPr="00904914" w:rsidRDefault="00BF0457" w:rsidP="00904914">
            <w:pPr>
              <w:spacing w:after="0"/>
              <w:rPr>
                <w:szCs w:val="20"/>
                <w:lang w:val="es-ES" w:eastAsia="es-ES"/>
              </w:rPr>
            </w:pPr>
            <w:r w:rsidRPr="00904914">
              <w:rPr>
                <w:szCs w:val="20"/>
                <w:lang w:val="es-ES" w:eastAsia="es-ES"/>
              </w:rPr>
              <w:t>Maestría</w:t>
            </w:r>
          </w:p>
        </w:tc>
        <w:tc>
          <w:tcPr>
            <w:tcW w:w="0" w:type="auto"/>
            <w:shd w:val="clear" w:color="auto" w:fill="auto"/>
          </w:tcPr>
          <w:p w14:paraId="5B47C5E2" w14:textId="33877339" w:rsidR="00BF0457" w:rsidRPr="00904914" w:rsidRDefault="00BF0457" w:rsidP="00904914">
            <w:pPr>
              <w:spacing w:after="0"/>
              <w:rPr>
                <w:szCs w:val="20"/>
                <w:lang w:val="es-ES" w:eastAsia="es-ES"/>
              </w:rPr>
            </w:pPr>
            <w:r w:rsidRPr="00904914">
              <w:rPr>
                <w:szCs w:val="20"/>
                <w:lang w:val="es-ES" w:eastAsia="es-ES"/>
              </w:rPr>
              <w:t>Treinta y seis (36) meses</w:t>
            </w:r>
          </w:p>
        </w:tc>
        <w:tc>
          <w:tcPr>
            <w:tcW w:w="0" w:type="auto"/>
            <w:shd w:val="clear" w:color="auto" w:fill="auto"/>
          </w:tcPr>
          <w:p w14:paraId="6B7F6509" w14:textId="60C5EE1E" w:rsidR="00BF0457" w:rsidRPr="00904914" w:rsidRDefault="00BF0457" w:rsidP="00904914">
            <w:pPr>
              <w:spacing w:after="0"/>
              <w:rPr>
                <w:szCs w:val="20"/>
                <w:lang w:val="es-ES" w:eastAsia="es-ES"/>
              </w:rPr>
            </w:pPr>
            <w:r w:rsidRPr="00904914">
              <w:rPr>
                <w:szCs w:val="20"/>
                <w:lang w:val="es-ES" w:eastAsia="es-ES"/>
              </w:rPr>
              <w:t>Dieciocho (18) meses</w:t>
            </w:r>
          </w:p>
        </w:tc>
      </w:tr>
      <w:tr w:rsidR="00BF0457" w:rsidRPr="00904914" w14:paraId="01222E1E" w14:textId="77777777" w:rsidTr="00904914">
        <w:tc>
          <w:tcPr>
            <w:tcW w:w="0" w:type="auto"/>
            <w:shd w:val="clear" w:color="auto" w:fill="auto"/>
          </w:tcPr>
          <w:p w14:paraId="31A9CA3D" w14:textId="3272F106" w:rsidR="00BF0457" w:rsidRPr="00904914" w:rsidRDefault="00BF0457" w:rsidP="00904914">
            <w:pPr>
              <w:spacing w:after="0"/>
              <w:rPr>
                <w:szCs w:val="20"/>
                <w:lang w:val="es-ES" w:eastAsia="es-ES"/>
              </w:rPr>
            </w:pPr>
            <w:r w:rsidRPr="00904914">
              <w:rPr>
                <w:szCs w:val="20"/>
                <w:lang w:val="es-ES" w:eastAsia="es-ES"/>
              </w:rPr>
              <w:t>Doctorado</w:t>
            </w:r>
          </w:p>
        </w:tc>
        <w:tc>
          <w:tcPr>
            <w:tcW w:w="0" w:type="auto"/>
            <w:shd w:val="clear" w:color="auto" w:fill="auto"/>
          </w:tcPr>
          <w:p w14:paraId="59C04938" w14:textId="3C6E7BE4" w:rsidR="00BF0457" w:rsidRPr="00904914" w:rsidRDefault="00BF0457" w:rsidP="00904914">
            <w:pPr>
              <w:spacing w:after="0"/>
              <w:rPr>
                <w:szCs w:val="20"/>
                <w:lang w:val="es-ES" w:eastAsia="es-ES"/>
              </w:rPr>
            </w:pPr>
            <w:r w:rsidRPr="00904914">
              <w:rPr>
                <w:szCs w:val="20"/>
                <w:lang w:val="es-ES" w:eastAsia="es-ES"/>
              </w:rPr>
              <w:t>Cuarenta y ocho (48) meses</w:t>
            </w:r>
          </w:p>
        </w:tc>
        <w:tc>
          <w:tcPr>
            <w:tcW w:w="0" w:type="auto"/>
            <w:shd w:val="clear" w:color="auto" w:fill="auto"/>
          </w:tcPr>
          <w:p w14:paraId="40C5D8FD" w14:textId="3E82F73E" w:rsidR="00BF0457" w:rsidRPr="00904914" w:rsidRDefault="00BF0457" w:rsidP="00904914">
            <w:pPr>
              <w:spacing w:after="0"/>
              <w:rPr>
                <w:szCs w:val="20"/>
                <w:lang w:val="es-ES" w:eastAsia="es-ES"/>
              </w:rPr>
            </w:pPr>
            <w:r w:rsidRPr="00904914">
              <w:rPr>
                <w:szCs w:val="20"/>
                <w:lang w:val="es-ES" w:eastAsia="es-ES"/>
              </w:rPr>
              <w:t>Veinticuatro (24) meses</w:t>
            </w:r>
          </w:p>
        </w:tc>
      </w:tr>
    </w:tbl>
    <w:p w14:paraId="509025A3" w14:textId="77777777" w:rsidR="00BF0457" w:rsidRDefault="00BF0457" w:rsidP="00BF0457"/>
    <w:p w14:paraId="22778A41" w14:textId="77777777" w:rsidR="00C802EB" w:rsidRPr="00C802EB" w:rsidRDefault="00C802EB" w:rsidP="00C802EB">
      <w:pPr>
        <w:rPr>
          <w:snapToGrid w:val="0"/>
          <w:color w:val="000000"/>
          <w:lang w:val="es-ES" w:eastAsia="es-ES"/>
        </w:rPr>
      </w:pPr>
      <w:r w:rsidRPr="00C802EB">
        <w:rPr>
          <w:snapToGrid w:val="0"/>
          <w:color w:val="000000"/>
          <w:lang w:val="es-ES" w:eastAsia="es-ES"/>
        </w:rPr>
        <w:t>Las equivalencias se pueden aplicar en los siguientes eventos:</w:t>
      </w:r>
    </w:p>
    <w:p w14:paraId="5EFF92CA" w14:textId="77777777" w:rsidR="00C802EB" w:rsidRPr="00C802EB" w:rsidRDefault="00C802EB" w:rsidP="00C802EB">
      <w:pPr>
        <w:pStyle w:val="Prrafodelista"/>
        <w:numPr>
          <w:ilvl w:val="0"/>
          <w:numId w:val="14"/>
        </w:numPr>
        <w:rPr>
          <w:snapToGrid w:val="0"/>
          <w:color w:val="000000"/>
          <w:lang w:val="es-ES" w:eastAsia="es-ES"/>
        </w:rPr>
      </w:pPr>
      <w:r w:rsidRPr="00C802EB">
        <w:rPr>
          <w:snapToGrid w:val="0"/>
          <w:color w:val="000000"/>
          <w:lang w:val="es-ES" w:eastAsia="es-ES"/>
        </w:rPr>
        <w:t>Título de posgrado en las diferentes modalidades por experiencia general y viceversa.</w:t>
      </w:r>
    </w:p>
    <w:p w14:paraId="0DAF2B8C" w14:textId="77777777" w:rsidR="00C802EB" w:rsidRPr="00C802EB" w:rsidRDefault="00C802EB" w:rsidP="00C802EB">
      <w:pPr>
        <w:pStyle w:val="Prrafodelista"/>
        <w:numPr>
          <w:ilvl w:val="0"/>
          <w:numId w:val="14"/>
        </w:numPr>
        <w:rPr>
          <w:snapToGrid w:val="0"/>
          <w:color w:val="000000"/>
          <w:lang w:val="es-ES" w:eastAsia="es-ES"/>
        </w:rPr>
      </w:pPr>
      <w:r w:rsidRPr="00C802EB">
        <w:rPr>
          <w:snapToGrid w:val="0"/>
          <w:color w:val="000000"/>
          <w:lang w:val="es-ES" w:eastAsia="es-ES"/>
        </w:rPr>
        <w:t>Título de posgrado en las diferentes modalidades por experiencia específica y viceversa.</w:t>
      </w:r>
    </w:p>
    <w:p w14:paraId="14265D5F" w14:textId="77777777" w:rsidR="00C802EB" w:rsidRPr="00C802EB" w:rsidRDefault="00C802EB" w:rsidP="00C802EB">
      <w:pPr>
        <w:pStyle w:val="Prrafodelista"/>
        <w:numPr>
          <w:ilvl w:val="0"/>
          <w:numId w:val="14"/>
        </w:numPr>
        <w:rPr>
          <w:snapToGrid w:val="0"/>
          <w:color w:val="000000"/>
          <w:lang w:val="es-ES" w:eastAsia="es-ES"/>
        </w:rPr>
      </w:pPr>
      <w:r w:rsidRPr="00C802EB">
        <w:rPr>
          <w:snapToGrid w:val="0"/>
          <w:color w:val="000000"/>
          <w:lang w:val="es-ES" w:eastAsia="es-ES"/>
        </w:rPr>
        <w:t>No se puede aplicar equivalencia de experiencia general por experiencia especifica o viceversa.</w:t>
      </w:r>
    </w:p>
    <w:p w14:paraId="6BA463C5" w14:textId="659448B5" w:rsidR="00334263" w:rsidRDefault="00C802EB" w:rsidP="00C802EB">
      <w:pPr>
        <w:rPr>
          <w:snapToGrid w:val="0"/>
          <w:color w:val="000000"/>
          <w:lang w:val="es-ES" w:eastAsia="es-ES"/>
        </w:rPr>
      </w:pPr>
      <w:r w:rsidRPr="00C802EB">
        <w:rPr>
          <w:snapToGrid w:val="0"/>
          <w:color w:val="000000"/>
          <w:lang w:val="es-ES" w:eastAsia="es-ES"/>
        </w:rPr>
        <w:t>El personal relacionado debe estar contratado o contemplado dentro de la nómina del contratista y su costo debe incluirse dentro de los gastos de administración general del Contrato</w:t>
      </w:r>
      <w:r w:rsidR="00D74B9E" w:rsidRPr="00C802EB">
        <w:rPr>
          <w:snapToGrid w:val="0"/>
          <w:color w:val="000000"/>
          <w:lang w:val="es-ES" w:eastAsia="es-ES"/>
        </w:rPr>
        <w:t>.</w:t>
      </w:r>
    </w:p>
    <w:p w14:paraId="5CC01888" w14:textId="77777777" w:rsidR="000F391B" w:rsidRPr="00664C11" w:rsidRDefault="000F391B" w:rsidP="000F391B">
      <w:pPr>
        <w:rPr>
          <w:snapToGrid w:val="0"/>
          <w:highlight w:val="lightGray"/>
          <w:lang w:val="es-ES" w:eastAsia="es-ES"/>
        </w:rPr>
      </w:pPr>
      <w:r w:rsidRPr="00C26F61">
        <w:rPr>
          <w:snapToGrid w:val="0"/>
          <w:highlight w:val="lightGray"/>
          <w:lang w:val="es-ES" w:eastAsia="es-ES"/>
        </w:rPr>
        <w:t>[La entidad deberá definir el personal requerido para la ejecución de la obra de acuerdo con el objeto del proceso de contratación]</w:t>
      </w:r>
    </w:p>
    <w:p w14:paraId="1C946D43" w14:textId="405C605B" w:rsidR="002B6468" w:rsidRPr="00724EC1" w:rsidRDefault="002B6468" w:rsidP="0070526B">
      <w:pPr>
        <w:rPr>
          <w:color w:val="000000"/>
          <w:lang w:val="es-ES"/>
        </w:rPr>
      </w:pPr>
      <w:r w:rsidRPr="00724EC1">
        <w:rPr>
          <w:snapToGrid w:val="0"/>
          <w:color w:val="000000"/>
          <w:lang w:val="es-ES" w:eastAsia="es-ES"/>
        </w:rPr>
        <w:lastRenderedPageBreak/>
        <w:t>El personal requerido</w:t>
      </w:r>
      <w:r w:rsidR="00890854" w:rsidRPr="00724EC1">
        <w:rPr>
          <w:snapToGrid w:val="0"/>
          <w:color w:val="000000"/>
          <w:lang w:val="es-ES" w:eastAsia="es-ES"/>
        </w:rPr>
        <w:t xml:space="preserve"> </w:t>
      </w:r>
      <w:r w:rsidR="00EE61BD">
        <w:rPr>
          <w:snapToGrid w:val="0"/>
          <w:color w:val="000000"/>
          <w:lang w:val="es-ES" w:eastAsia="es-ES"/>
        </w:rPr>
        <w:t xml:space="preserve">para la ETAPA I </w:t>
      </w:r>
      <w:r w:rsidRPr="00724EC1">
        <w:rPr>
          <w:snapToGrid w:val="0"/>
          <w:color w:val="000000"/>
          <w:lang w:val="es-ES" w:eastAsia="es-ES"/>
        </w:rPr>
        <w:t>es el siguiente</w:t>
      </w:r>
      <w:r w:rsidRPr="00724EC1">
        <w:rPr>
          <w:color w:val="000000"/>
          <w:lang w:val="es-ES"/>
        </w:rPr>
        <w:t>:</w:t>
      </w:r>
    </w:p>
    <w:p w14:paraId="05305E03" w14:textId="77777777" w:rsidR="00133335" w:rsidRPr="00724EC1" w:rsidRDefault="00656DFC" w:rsidP="0070526B">
      <w:pPr>
        <w:rPr>
          <w:rFonts w:eastAsia="Calibri"/>
          <w:lang w:eastAsia="en-US"/>
        </w:rPr>
      </w:pPr>
      <w:r w:rsidRPr="00724EC1">
        <w:rPr>
          <w:rFonts w:eastAsia="Calibri"/>
          <w:lang w:eastAsia="en-US"/>
        </w:rPr>
        <w:t xml:space="preserve">• Un (1) </w:t>
      </w:r>
      <w:r w:rsidR="006E098E" w:rsidRPr="0070526B">
        <w:rPr>
          <w:rFonts w:eastAsia="Calibri"/>
          <w:highlight w:val="lightGray"/>
          <w:lang w:eastAsia="en-US"/>
        </w:rPr>
        <w:t>[Título profesional]</w:t>
      </w:r>
    </w:p>
    <w:p w14:paraId="2B93552F" w14:textId="6626CE8F" w:rsidR="00133335" w:rsidRDefault="00133335" w:rsidP="0070526B">
      <w:pPr>
        <w:rPr>
          <w:rFonts w:eastAsia="Calibri"/>
          <w:lang w:eastAsia="en-US"/>
        </w:rPr>
      </w:pPr>
      <w:r w:rsidRPr="00724EC1">
        <w:rPr>
          <w:rFonts w:eastAsia="Calibri"/>
          <w:lang w:eastAsia="en-US"/>
        </w:rPr>
        <w:t xml:space="preserve">• Un </w:t>
      </w:r>
      <w:r w:rsidR="00656DFC" w:rsidRPr="00724EC1">
        <w:rPr>
          <w:rFonts w:eastAsia="Calibri"/>
          <w:lang w:eastAsia="en-US"/>
        </w:rPr>
        <w:t xml:space="preserve">(1) </w:t>
      </w:r>
      <w:r w:rsidR="006E098E" w:rsidRPr="009902E4">
        <w:rPr>
          <w:rFonts w:eastAsia="Calibri"/>
          <w:highlight w:val="lightGray"/>
          <w:lang w:eastAsia="en-US"/>
        </w:rPr>
        <w:t>[Título profesional]</w:t>
      </w:r>
    </w:p>
    <w:p w14:paraId="79CF4400" w14:textId="5A789519" w:rsidR="000F391B" w:rsidRDefault="000F391B" w:rsidP="0070526B">
      <w:pPr>
        <w:rPr>
          <w:rFonts w:eastAsia="Calibri"/>
          <w:lang w:eastAsia="en-US"/>
        </w:rPr>
      </w:pPr>
      <w:r w:rsidRPr="00D214AB">
        <w:rPr>
          <w:rFonts w:eastAsia="Calibri"/>
          <w:lang w:eastAsia="en-US"/>
        </w:rPr>
        <w:t xml:space="preserve">• </w:t>
      </w:r>
      <w:r w:rsidRPr="00D214AB">
        <w:rPr>
          <w:rFonts w:eastAsia="Calibri"/>
          <w:highlight w:val="lightGray"/>
          <w:lang w:eastAsia="en-US"/>
        </w:rPr>
        <w:t>[Etc.]</w:t>
      </w:r>
      <w:r w:rsidRPr="00D214AB">
        <w:rPr>
          <w:rFonts w:eastAsia="Calibri"/>
          <w:lang w:eastAsia="en-US"/>
        </w:rPr>
        <w:t xml:space="preserve"> </w:t>
      </w:r>
    </w:p>
    <w:p w14:paraId="7FACCD13" w14:textId="0D11B56C" w:rsidR="00EE61BD" w:rsidRPr="00724EC1" w:rsidRDefault="00EE61BD" w:rsidP="00EE61BD">
      <w:pPr>
        <w:rPr>
          <w:color w:val="000000"/>
          <w:lang w:val="es-ES"/>
        </w:rPr>
      </w:pPr>
      <w:r w:rsidRPr="00724EC1">
        <w:rPr>
          <w:snapToGrid w:val="0"/>
          <w:color w:val="000000"/>
          <w:lang w:val="es-ES" w:eastAsia="es-ES"/>
        </w:rPr>
        <w:t xml:space="preserve">El personal requerido </w:t>
      </w:r>
      <w:r>
        <w:rPr>
          <w:snapToGrid w:val="0"/>
          <w:color w:val="000000"/>
          <w:lang w:val="es-ES" w:eastAsia="es-ES"/>
        </w:rPr>
        <w:t xml:space="preserve">para la ETAPA II </w:t>
      </w:r>
      <w:r w:rsidRPr="00724EC1">
        <w:rPr>
          <w:snapToGrid w:val="0"/>
          <w:color w:val="000000"/>
          <w:lang w:val="es-ES" w:eastAsia="es-ES"/>
        </w:rPr>
        <w:t>es el siguiente</w:t>
      </w:r>
      <w:r w:rsidRPr="00724EC1">
        <w:rPr>
          <w:color w:val="000000"/>
          <w:lang w:val="es-ES"/>
        </w:rPr>
        <w:t>:</w:t>
      </w:r>
    </w:p>
    <w:p w14:paraId="234457CD" w14:textId="77777777" w:rsidR="00EE61BD" w:rsidRPr="00724EC1" w:rsidRDefault="00EE61BD" w:rsidP="00EE61BD">
      <w:pPr>
        <w:rPr>
          <w:rFonts w:eastAsia="Calibri"/>
          <w:lang w:eastAsia="en-US"/>
        </w:rPr>
      </w:pPr>
      <w:r w:rsidRPr="00724EC1">
        <w:rPr>
          <w:rFonts w:eastAsia="Calibri"/>
          <w:lang w:eastAsia="en-US"/>
        </w:rPr>
        <w:t xml:space="preserve">• Un (1) </w:t>
      </w:r>
      <w:r w:rsidRPr="0070526B">
        <w:rPr>
          <w:rFonts w:eastAsia="Calibri"/>
          <w:highlight w:val="lightGray"/>
          <w:lang w:eastAsia="en-US"/>
        </w:rPr>
        <w:t>[Título profesional]</w:t>
      </w:r>
    </w:p>
    <w:p w14:paraId="0FE91DBB" w14:textId="01348BC2" w:rsidR="00EE61BD" w:rsidRDefault="00EE61BD" w:rsidP="00EE61BD">
      <w:pPr>
        <w:rPr>
          <w:rFonts w:eastAsia="Calibri"/>
          <w:lang w:eastAsia="en-US"/>
        </w:rPr>
      </w:pPr>
      <w:r w:rsidRPr="00724EC1">
        <w:rPr>
          <w:rFonts w:eastAsia="Calibri"/>
          <w:lang w:eastAsia="en-US"/>
        </w:rPr>
        <w:t xml:space="preserve">• Un (1) </w:t>
      </w:r>
      <w:r w:rsidRPr="009902E4">
        <w:rPr>
          <w:rFonts w:eastAsia="Calibri"/>
          <w:highlight w:val="lightGray"/>
          <w:lang w:eastAsia="en-US"/>
        </w:rPr>
        <w:t>[Título profesional]</w:t>
      </w:r>
    </w:p>
    <w:p w14:paraId="147DD0BF" w14:textId="77777777" w:rsidR="003E2D60" w:rsidRDefault="003E2D60" w:rsidP="003E2D60">
      <w:pPr>
        <w:rPr>
          <w:rFonts w:eastAsia="Calibri"/>
          <w:lang w:eastAsia="en-US"/>
        </w:rPr>
      </w:pPr>
      <w:r w:rsidRPr="00D214AB">
        <w:rPr>
          <w:rFonts w:eastAsia="Calibri"/>
          <w:lang w:eastAsia="en-US"/>
        </w:rPr>
        <w:t xml:space="preserve">• </w:t>
      </w:r>
      <w:r w:rsidRPr="00D214AB">
        <w:rPr>
          <w:rFonts w:eastAsia="Calibri"/>
          <w:highlight w:val="lightGray"/>
          <w:lang w:eastAsia="en-US"/>
        </w:rPr>
        <w:t>[Etc.]</w:t>
      </w:r>
      <w:r w:rsidRPr="00D214AB">
        <w:rPr>
          <w:rFonts w:eastAsia="Calibri"/>
          <w:lang w:eastAsia="en-US"/>
        </w:rPr>
        <w:t xml:space="preserve"> </w:t>
      </w:r>
    </w:p>
    <w:p w14:paraId="7D2642A1" w14:textId="1EF0EC56" w:rsidR="00EE61BD" w:rsidRPr="00724EC1" w:rsidRDefault="00EE61BD" w:rsidP="00EE61BD">
      <w:pPr>
        <w:rPr>
          <w:color w:val="000000"/>
          <w:lang w:val="es-ES"/>
        </w:rPr>
      </w:pPr>
      <w:r w:rsidRPr="00724EC1">
        <w:rPr>
          <w:snapToGrid w:val="0"/>
          <w:color w:val="000000"/>
          <w:lang w:val="es-ES" w:eastAsia="es-ES"/>
        </w:rPr>
        <w:t xml:space="preserve">El personal requerido </w:t>
      </w:r>
      <w:r>
        <w:rPr>
          <w:snapToGrid w:val="0"/>
          <w:color w:val="000000"/>
          <w:lang w:val="es-ES" w:eastAsia="es-ES"/>
        </w:rPr>
        <w:t xml:space="preserve">para la ETAPA III </w:t>
      </w:r>
      <w:r w:rsidRPr="00724EC1">
        <w:rPr>
          <w:snapToGrid w:val="0"/>
          <w:color w:val="000000"/>
          <w:lang w:val="es-ES" w:eastAsia="es-ES"/>
        </w:rPr>
        <w:t>es el siguiente</w:t>
      </w:r>
      <w:r w:rsidRPr="00724EC1">
        <w:rPr>
          <w:color w:val="000000"/>
          <w:lang w:val="es-ES"/>
        </w:rPr>
        <w:t>:</w:t>
      </w:r>
    </w:p>
    <w:p w14:paraId="3FD7276E" w14:textId="77777777" w:rsidR="00EE61BD" w:rsidRPr="00724EC1" w:rsidRDefault="00EE61BD" w:rsidP="00EE61BD">
      <w:pPr>
        <w:rPr>
          <w:rFonts w:eastAsia="Calibri"/>
          <w:lang w:eastAsia="en-US"/>
        </w:rPr>
      </w:pPr>
      <w:r w:rsidRPr="00724EC1">
        <w:rPr>
          <w:rFonts w:eastAsia="Calibri"/>
          <w:lang w:eastAsia="en-US"/>
        </w:rPr>
        <w:t xml:space="preserve">• Un (1) </w:t>
      </w:r>
      <w:r w:rsidRPr="0070526B">
        <w:rPr>
          <w:rFonts w:eastAsia="Calibri"/>
          <w:highlight w:val="lightGray"/>
          <w:lang w:eastAsia="en-US"/>
        </w:rPr>
        <w:t>[Título profesional]</w:t>
      </w:r>
    </w:p>
    <w:p w14:paraId="5AFB8F14" w14:textId="6CA986FD" w:rsidR="00EE61BD" w:rsidRDefault="00EE61BD" w:rsidP="0070526B">
      <w:pPr>
        <w:rPr>
          <w:rFonts w:eastAsia="Calibri"/>
          <w:lang w:eastAsia="en-US"/>
        </w:rPr>
      </w:pPr>
      <w:r w:rsidRPr="00724EC1">
        <w:rPr>
          <w:rFonts w:eastAsia="Calibri"/>
          <w:lang w:eastAsia="en-US"/>
        </w:rPr>
        <w:t xml:space="preserve">• Un (1) </w:t>
      </w:r>
      <w:r w:rsidRPr="009902E4">
        <w:rPr>
          <w:rFonts w:eastAsia="Calibri"/>
          <w:highlight w:val="lightGray"/>
          <w:lang w:eastAsia="en-US"/>
        </w:rPr>
        <w:t>[Título profesional]</w:t>
      </w:r>
    </w:p>
    <w:p w14:paraId="798EB951" w14:textId="77777777" w:rsidR="003E2D60" w:rsidRDefault="003E2D60" w:rsidP="003E2D60">
      <w:pPr>
        <w:rPr>
          <w:rFonts w:eastAsia="Calibri"/>
          <w:lang w:eastAsia="en-US"/>
        </w:rPr>
      </w:pPr>
      <w:r w:rsidRPr="00D214AB">
        <w:rPr>
          <w:rFonts w:eastAsia="Calibri"/>
          <w:lang w:eastAsia="en-US"/>
        </w:rPr>
        <w:t xml:space="preserve">• </w:t>
      </w:r>
      <w:r w:rsidRPr="00D214AB">
        <w:rPr>
          <w:rFonts w:eastAsia="Calibri"/>
          <w:highlight w:val="lightGray"/>
          <w:lang w:eastAsia="en-US"/>
        </w:rPr>
        <w:t>[Etc.]</w:t>
      </w:r>
      <w:r w:rsidRPr="00D214AB">
        <w:rPr>
          <w:rFonts w:eastAsia="Calibri"/>
          <w:lang w:eastAsia="en-US"/>
        </w:rPr>
        <w:t xml:space="preserve"> </w:t>
      </w:r>
    </w:p>
    <w:p w14:paraId="49A4053C" w14:textId="533FFA46" w:rsidR="005027CD" w:rsidRDefault="005027CD" w:rsidP="00561604">
      <w:pPr>
        <w:numPr>
          <w:ilvl w:val="0"/>
          <w:numId w:val="9"/>
        </w:numPr>
        <w:rPr>
          <w:b/>
          <w:lang w:val="es-ES"/>
        </w:rPr>
      </w:pPr>
      <w:r>
        <w:rPr>
          <w:b/>
          <w:lang w:val="es-ES"/>
        </w:rPr>
        <w:t xml:space="preserve">Requisitos del personal </w:t>
      </w:r>
    </w:p>
    <w:p w14:paraId="20538515" w14:textId="612C15F9" w:rsidR="00590F89" w:rsidRPr="00590F89" w:rsidRDefault="003E2D60" w:rsidP="00590F89">
      <w:pPr>
        <w:rPr>
          <w:lang w:val="es-ES"/>
        </w:rPr>
      </w:pPr>
      <w:r w:rsidRPr="003E2D60">
        <w:rPr>
          <w:lang w:val="es-ES"/>
        </w:rPr>
        <w:t>Conforme a la Resolución del Ministerio de Vivienda, Ciudad y Territorio 330 del 8 de junio de 2017 o la norma que la modifique o la derogue, todos los profesionales exigidos, deben cumplir y acreditar, como mínimo, los siguientes requisitos de formación y experiencia</w:t>
      </w:r>
      <w:r w:rsidR="00590F89" w:rsidRPr="00590F89">
        <w:rPr>
          <w:lang w:val="es-ES"/>
        </w:rPr>
        <w:t xml:space="preserve">: </w:t>
      </w:r>
    </w:p>
    <w:p w14:paraId="60CAB71C" w14:textId="4838F319" w:rsidR="00F919A6" w:rsidRPr="00590F89" w:rsidRDefault="00590F89" w:rsidP="00590F89">
      <w:pPr>
        <w:rPr>
          <w:rFonts w:eastAsia="Calibri"/>
          <w:highlight w:val="lightGray"/>
          <w:lang w:eastAsia="en-US"/>
        </w:rPr>
      </w:pPr>
      <w:r w:rsidRPr="00590F89">
        <w:rPr>
          <w:rFonts w:eastAsia="Calibri"/>
          <w:highlight w:val="lightGray"/>
          <w:lang w:eastAsia="en-US"/>
        </w:rPr>
        <w:t>[La Entidad deberá incluir requisitos de experiencia proporcionales y adecuados al tipo de obra conforme a lo establecido en los estudios y documentos previos. Los requisitos de experiencia general y específica que establezca en la siguiente tabla deben ser acordes con el literal f de este numeral y no podrá requerir experiencia que incluya volúmenes o cantidades de obra específica</w:t>
      </w:r>
      <w:r w:rsidR="00106D0F">
        <w:rPr>
          <w:rFonts w:eastAsia="Calibri"/>
          <w:highlight w:val="lightGray"/>
          <w:lang w:eastAsia="en-US"/>
        </w:rPr>
        <w:t>. Adicionalmente, no podrá establecer títulos de posgrado particulares, como maestrías o doctorados, sino títulos de posgrado en un área de conocimiento en particular, según la experticia de cada perfil.</w:t>
      </w:r>
      <w:r w:rsidRPr="00590F89">
        <w:rPr>
          <w:rFonts w:eastAsia="Calibri"/>
          <w:highlight w:val="lightGray"/>
          <w:lang w:eastAsia="en-US"/>
        </w:rPr>
        <w:t>]</w:t>
      </w:r>
    </w:p>
    <w:p w14:paraId="70874948" w14:textId="71BADED8" w:rsidR="009A6265" w:rsidRDefault="009A6265">
      <w:pPr>
        <w:jc w:val="center"/>
        <w:rPr>
          <w:b/>
          <w:bCs/>
          <w:lang w:val="es-ES"/>
        </w:rPr>
      </w:pPr>
      <w:r w:rsidRPr="00904914">
        <w:rPr>
          <w:b/>
          <w:bCs/>
          <w:lang w:val="es-ES"/>
        </w:rPr>
        <w:t>ETAPA 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3E2D60" w:rsidRPr="00904914" w14:paraId="5CF72A1D" w14:textId="77777777" w:rsidTr="003E2D60">
        <w:tc>
          <w:tcPr>
            <w:tcW w:w="3076" w:type="dxa"/>
            <w:shd w:val="clear" w:color="auto" w:fill="3B3838"/>
          </w:tcPr>
          <w:p w14:paraId="142E6B49" w14:textId="77777777" w:rsidR="003E2D60" w:rsidRPr="00904914" w:rsidRDefault="003E2D60" w:rsidP="00664C11">
            <w:pPr>
              <w:rPr>
                <w:b/>
                <w:szCs w:val="20"/>
                <w:lang w:val="es-ES" w:eastAsia="es-ES"/>
              </w:rPr>
            </w:pPr>
            <w:r w:rsidRPr="00904914">
              <w:rPr>
                <w:b/>
                <w:szCs w:val="20"/>
                <w:lang w:val="es-ES" w:eastAsia="es-ES"/>
              </w:rPr>
              <w:t>Profesional Ofrecido para el Cargo</w:t>
            </w:r>
          </w:p>
        </w:tc>
        <w:tc>
          <w:tcPr>
            <w:tcW w:w="3078" w:type="dxa"/>
            <w:shd w:val="clear" w:color="auto" w:fill="3B3838"/>
          </w:tcPr>
          <w:p w14:paraId="53D67AC1" w14:textId="77777777" w:rsidR="003E2D60" w:rsidRPr="00904914" w:rsidRDefault="003E2D60" w:rsidP="00664C11">
            <w:pPr>
              <w:rPr>
                <w:b/>
                <w:szCs w:val="20"/>
                <w:lang w:val="es-ES" w:eastAsia="es-ES"/>
              </w:rPr>
            </w:pPr>
            <w:r w:rsidRPr="00904914">
              <w:rPr>
                <w:b/>
                <w:szCs w:val="20"/>
                <w:lang w:val="es-ES" w:eastAsia="es-ES"/>
              </w:rPr>
              <w:t>Requisitos de Experiencia General</w:t>
            </w:r>
          </w:p>
        </w:tc>
        <w:tc>
          <w:tcPr>
            <w:tcW w:w="3078" w:type="dxa"/>
            <w:shd w:val="clear" w:color="auto" w:fill="3B3838"/>
          </w:tcPr>
          <w:p w14:paraId="66301088" w14:textId="77777777" w:rsidR="003E2D60" w:rsidRPr="00904914" w:rsidRDefault="003E2D60" w:rsidP="00664C11">
            <w:pPr>
              <w:rPr>
                <w:b/>
                <w:szCs w:val="20"/>
                <w:lang w:val="es-ES" w:eastAsia="es-ES"/>
              </w:rPr>
            </w:pPr>
            <w:r w:rsidRPr="00904914">
              <w:rPr>
                <w:b/>
                <w:szCs w:val="20"/>
                <w:lang w:val="es-ES" w:eastAsia="es-ES"/>
              </w:rPr>
              <w:t>Requisitos de Experiencia Específica</w:t>
            </w:r>
          </w:p>
        </w:tc>
      </w:tr>
      <w:tr w:rsidR="003E2D60" w:rsidRPr="00904914" w14:paraId="05C57229" w14:textId="77777777" w:rsidTr="003E2D60">
        <w:tc>
          <w:tcPr>
            <w:tcW w:w="3076" w:type="dxa"/>
            <w:shd w:val="clear" w:color="auto" w:fill="auto"/>
          </w:tcPr>
          <w:p w14:paraId="11178C48" w14:textId="77777777" w:rsidR="003E2D60" w:rsidRPr="00904914" w:rsidRDefault="003E2D60" w:rsidP="00664C11">
            <w:pPr>
              <w:rPr>
                <w:szCs w:val="20"/>
                <w:lang w:val="es-ES" w:eastAsia="es-ES"/>
              </w:rPr>
            </w:pPr>
            <w:r w:rsidRPr="00904914">
              <w:rPr>
                <w:szCs w:val="20"/>
                <w:lang w:val="es-ES" w:eastAsia="es-ES"/>
              </w:rPr>
              <w:t>[</w:t>
            </w:r>
            <w:r w:rsidRPr="00904914">
              <w:rPr>
                <w:szCs w:val="20"/>
                <w:highlight w:val="lightGray"/>
                <w:lang w:val="es-ES" w:eastAsia="es-ES"/>
              </w:rPr>
              <w:t>nombre del cargo especialista/ profesional]</w:t>
            </w:r>
          </w:p>
        </w:tc>
        <w:tc>
          <w:tcPr>
            <w:tcW w:w="3078" w:type="dxa"/>
            <w:shd w:val="clear" w:color="auto" w:fill="auto"/>
          </w:tcPr>
          <w:p w14:paraId="4F6D4F4B" w14:textId="77777777" w:rsidR="003E2D60" w:rsidRPr="00904914" w:rsidRDefault="003E2D60" w:rsidP="00664C11">
            <w:pPr>
              <w:rPr>
                <w:szCs w:val="20"/>
                <w:lang w:val="es-ES" w:eastAsia="es-ES"/>
              </w:rPr>
            </w:pPr>
            <w:r w:rsidRPr="00904914">
              <w:rPr>
                <w:szCs w:val="20"/>
                <w:highlight w:val="lightGray"/>
                <w:lang w:val="es-ES" w:eastAsia="es-ES"/>
              </w:rPr>
              <w:t>[Incluir]</w:t>
            </w:r>
          </w:p>
        </w:tc>
        <w:tc>
          <w:tcPr>
            <w:tcW w:w="3078" w:type="dxa"/>
            <w:shd w:val="clear" w:color="auto" w:fill="auto"/>
          </w:tcPr>
          <w:p w14:paraId="2F87BF5F" w14:textId="77777777" w:rsidR="003E2D60" w:rsidRPr="00904914" w:rsidRDefault="003E2D60" w:rsidP="00664C11">
            <w:pPr>
              <w:rPr>
                <w:szCs w:val="20"/>
                <w:lang w:val="es-ES" w:eastAsia="es-ES"/>
              </w:rPr>
            </w:pPr>
            <w:r w:rsidRPr="00904914">
              <w:rPr>
                <w:szCs w:val="20"/>
                <w:highlight w:val="lightGray"/>
                <w:lang w:val="es-ES" w:eastAsia="es-ES"/>
              </w:rPr>
              <w:t>[Incluir]</w:t>
            </w:r>
          </w:p>
        </w:tc>
      </w:tr>
      <w:tr w:rsidR="003E2D60" w:rsidRPr="00904914" w14:paraId="164EEAC2" w14:textId="77777777" w:rsidTr="003E2D60">
        <w:tc>
          <w:tcPr>
            <w:tcW w:w="3076" w:type="dxa"/>
            <w:shd w:val="clear" w:color="auto" w:fill="auto"/>
          </w:tcPr>
          <w:p w14:paraId="02B94FC9" w14:textId="77777777" w:rsidR="003E2D60" w:rsidRPr="00904914" w:rsidRDefault="003E2D60" w:rsidP="00664C11">
            <w:pPr>
              <w:rPr>
                <w:szCs w:val="20"/>
                <w:lang w:val="es-ES" w:eastAsia="es-ES"/>
              </w:rPr>
            </w:pPr>
            <w:r w:rsidRPr="00904914">
              <w:rPr>
                <w:szCs w:val="20"/>
                <w:highlight w:val="lightGray"/>
                <w:lang w:val="es-ES" w:eastAsia="es-ES"/>
              </w:rPr>
              <w:t>[Repetir para cada especialista o profesional]</w:t>
            </w:r>
          </w:p>
        </w:tc>
        <w:tc>
          <w:tcPr>
            <w:tcW w:w="3078" w:type="dxa"/>
            <w:shd w:val="clear" w:color="auto" w:fill="auto"/>
          </w:tcPr>
          <w:p w14:paraId="1A369109"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c>
          <w:tcPr>
            <w:tcW w:w="3078" w:type="dxa"/>
            <w:shd w:val="clear" w:color="auto" w:fill="auto"/>
          </w:tcPr>
          <w:p w14:paraId="3A66D6E5"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r>
    </w:tbl>
    <w:p w14:paraId="16697FDB" w14:textId="7849436C" w:rsidR="003E2D60" w:rsidRDefault="003E2D60" w:rsidP="009935BF">
      <w:pPr>
        <w:rPr>
          <w:highlight w:val="lightGray"/>
          <w:lang w:val="es-ES" w:eastAsia="es-ES"/>
        </w:rPr>
      </w:pPr>
    </w:p>
    <w:p w14:paraId="2DAC8131" w14:textId="4DE5117D" w:rsidR="00904914" w:rsidRDefault="00904914" w:rsidP="009935BF">
      <w:pPr>
        <w:rPr>
          <w:highlight w:val="lightGray"/>
          <w:lang w:val="es-ES" w:eastAsia="es-ES"/>
        </w:rPr>
      </w:pPr>
    </w:p>
    <w:p w14:paraId="67DCB655" w14:textId="194BD77D" w:rsidR="00904914" w:rsidRDefault="00904914" w:rsidP="009935BF">
      <w:pPr>
        <w:rPr>
          <w:highlight w:val="lightGray"/>
          <w:lang w:val="es-ES" w:eastAsia="es-ES"/>
        </w:rPr>
      </w:pPr>
    </w:p>
    <w:p w14:paraId="0D968C83" w14:textId="6399369C" w:rsidR="00904914" w:rsidRDefault="00904914" w:rsidP="009935BF">
      <w:pPr>
        <w:rPr>
          <w:highlight w:val="lightGray"/>
          <w:lang w:val="es-ES" w:eastAsia="es-ES"/>
        </w:rPr>
      </w:pPr>
    </w:p>
    <w:p w14:paraId="07D0E148" w14:textId="77777777" w:rsidR="00904914" w:rsidRDefault="00904914" w:rsidP="009935BF">
      <w:pPr>
        <w:rPr>
          <w:highlight w:val="lightGray"/>
          <w:lang w:val="es-ES" w:eastAsia="es-ES"/>
        </w:rPr>
      </w:pPr>
    </w:p>
    <w:p w14:paraId="0524D413" w14:textId="685AAFAD" w:rsidR="009A6265" w:rsidRDefault="009A6265">
      <w:pPr>
        <w:jc w:val="center"/>
        <w:rPr>
          <w:b/>
          <w:bCs/>
          <w:lang w:val="es-ES"/>
        </w:rPr>
      </w:pPr>
      <w:r w:rsidRPr="00904914">
        <w:rPr>
          <w:b/>
          <w:bCs/>
          <w:lang w:val="es-ES"/>
        </w:rPr>
        <w:lastRenderedPageBreak/>
        <w:t>ETAPA 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3E2D60" w:rsidRPr="00904914" w14:paraId="6791716B" w14:textId="77777777" w:rsidTr="00904914">
        <w:trPr>
          <w:tblHeader/>
        </w:trPr>
        <w:tc>
          <w:tcPr>
            <w:tcW w:w="3076" w:type="dxa"/>
            <w:shd w:val="clear" w:color="auto" w:fill="3B3838"/>
          </w:tcPr>
          <w:p w14:paraId="62DD7900" w14:textId="77777777" w:rsidR="003E2D60" w:rsidRPr="00904914" w:rsidRDefault="003E2D60" w:rsidP="00664C11">
            <w:pPr>
              <w:rPr>
                <w:b/>
                <w:szCs w:val="20"/>
                <w:lang w:val="es-ES" w:eastAsia="es-ES"/>
              </w:rPr>
            </w:pPr>
            <w:r w:rsidRPr="00904914">
              <w:rPr>
                <w:b/>
                <w:szCs w:val="20"/>
                <w:lang w:val="es-ES" w:eastAsia="es-ES"/>
              </w:rPr>
              <w:t>Profesional Ofrecido para el Cargo</w:t>
            </w:r>
          </w:p>
        </w:tc>
        <w:tc>
          <w:tcPr>
            <w:tcW w:w="3078" w:type="dxa"/>
            <w:shd w:val="clear" w:color="auto" w:fill="3B3838"/>
          </w:tcPr>
          <w:p w14:paraId="6577D821" w14:textId="77777777" w:rsidR="003E2D60" w:rsidRPr="00904914" w:rsidRDefault="003E2D60" w:rsidP="00664C11">
            <w:pPr>
              <w:rPr>
                <w:b/>
                <w:szCs w:val="20"/>
                <w:lang w:val="es-ES" w:eastAsia="es-ES"/>
              </w:rPr>
            </w:pPr>
            <w:r w:rsidRPr="00904914">
              <w:rPr>
                <w:b/>
                <w:szCs w:val="20"/>
                <w:lang w:val="es-ES" w:eastAsia="es-ES"/>
              </w:rPr>
              <w:t>Requisitos de Experiencia General</w:t>
            </w:r>
          </w:p>
        </w:tc>
        <w:tc>
          <w:tcPr>
            <w:tcW w:w="3078" w:type="dxa"/>
            <w:shd w:val="clear" w:color="auto" w:fill="3B3838"/>
          </w:tcPr>
          <w:p w14:paraId="41AB66BE" w14:textId="77777777" w:rsidR="003E2D60" w:rsidRPr="00904914" w:rsidRDefault="003E2D60" w:rsidP="00664C11">
            <w:pPr>
              <w:rPr>
                <w:b/>
                <w:szCs w:val="20"/>
                <w:lang w:val="es-ES" w:eastAsia="es-ES"/>
              </w:rPr>
            </w:pPr>
            <w:r w:rsidRPr="00904914">
              <w:rPr>
                <w:b/>
                <w:szCs w:val="20"/>
                <w:lang w:val="es-ES" w:eastAsia="es-ES"/>
              </w:rPr>
              <w:t>Requisitos de Experiencia Específica</w:t>
            </w:r>
          </w:p>
        </w:tc>
      </w:tr>
      <w:tr w:rsidR="003E2D60" w:rsidRPr="00904914" w14:paraId="26F73AAC" w14:textId="77777777" w:rsidTr="00664C11">
        <w:tc>
          <w:tcPr>
            <w:tcW w:w="3076" w:type="dxa"/>
            <w:shd w:val="clear" w:color="auto" w:fill="auto"/>
          </w:tcPr>
          <w:p w14:paraId="51B91360" w14:textId="77777777" w:rsidR="003E2D60" w:rsidRPr="00904914" w:rsidRDefault="003E2D60" w:rsidP="00664C11">
            <w:pPr>
              <w:rPr>
                <w:szCs w:val="20"/>
                <w:lang w:val="es-ES" w:eastAsia="es-ES"/>
              </w:rPr>
            </w:pPr>
            <w:r w:rsidRPr="00904914">
              <w:rPr>
                <w:szCs w:val="20"/>
                <w:lang w:val="es-ES" w:eastAsia="es-ES"/>
              </w:rPr>
              <w:t>[</w:t>
            </w:r>
            <w:r w:rsidRPr="00904914">
              <w:rPr>
                <w:szCs w:val="20"/>
                <w:highlight w:val="lightGray"/>
                <w:lang w:val="es-ES" w:eastAsia="es-ES"/>
              </w:rPr>
              <w:t>nombre del cargo especialista/ profesional]</w:t>
            </w:r>
          </w:p>
        </w:tc>
        <w:tc>
          <w:tcPr>
            <w:tcW w:w="3078" w:type="dxa"/>
            <w:shd w:val="clear" w:color="auto" w:fill="auto"/>
          </w:tcPr>
          <w:p w14:paraId="44292D3B" w14:textId="77777777" w:rsidR="003E2D60" w:rsidRPr="00904914" w:rsidRDefault="003E2D60" w:rsidP="00664C11">
            <w:pPr>
              <w:rPr>
                <w:szCs w:val="20"/>
                <w:lang w:val="es-ES" w:eastAsia="es-ES"/>
              </w:rPr>
            </w:pPr>
            <w:r w:rsidRPr="00904914">
              <w:rPr>
                <w:szCs w:val="20"/>
                <w:highlight w:val="lightGray"/>
                <w:lang w:val="es-ES" w:eastAsia="es-ES"/>
              </w:rPr>
              <w:t>[Incluir]</w:t>
            </w:r>
          </w:p>
        </w:tc>
        <w:tc>
          <w:tcPr>
            <w:tcW w:w="3078" w:type="dxa"/>
            <w:shd w:val="clear" w:color="auto" w:fill="auto"/>
          </w:tcPr>
          <w:p w14:paraId="7AB904BA" w14:textId="77777777" w:rsidR="003E2D60" w:rsidRPr="00904914" w:rsidRDefault="003E2D60" w:rsidP="00664C11">
            <w:pPr>
              <w:rPr>
                <w:szCs w:val="20"/>
                <w:lang w:val="es-ES" w:eastAsia="es-ES"/>
              </w:rPr>
            </w:pPr>
            <w:r w:rsidRPr="00904914">
              <w:rPr>
                <w:szCs w:val="20"/>
                <w:highlight w:val="lightGray"/>
                <w:lang w:val="es-ES" w:eastAsia="es-ES"/>
              </w:rPr>
              <w:t>[Incluir]</w:t>
            </w:r>
          </w:p>
        </w:tc>
      </w:tr>
      <w:tr w:rsidR="003E2D60" w:rsidRPr="00904914" w14:paraId="3240487A" w14:textId="77777777" w:rsidTr="00664C11">
        <w:tc>
          <w:tcPr>
            <w:tcW w:w="3076" w:type="dxa"/>
            <w:shd w:val="clear" w:color="auto" w:fill="auto"/>
          </w:tcPr>
          <w:p w14:paraId="7592AFEC" w14:textId="77777777" w:rsidR="003E2D60" w:rsidRPr="00904914" w:rsidRDefault="003E2D60" w:rsidP="00664C11">
            <w:pPr>
              <w:rPr>
                <w:szCs w:val="20"/>
                <w:lang w:val="es-ES" w:eastAsia="es-ES"/>
              </w:rPr>
            </w:pPr>
            <w:r w:rsidRPr="00904914">
              <w:rPr>
                <w:szCs w:val="20"/>
                <w:highlight w:val="lightGray"/>
                <w:lang w:val="es-ES" w:eastAsia="es-ES"/>
              </w:rPr>
              <w:t>[Repetir para cada especialista o profesional]</w:t>
            </w:r>
          </w:p>
        </w:tc>
        <w:tc>
          <w:tcPr>
            <w:tcW w:w="3078" w:type="dxa"/>
            <w:shd w:val="clear" w:color="auto" w:fill="auto"/>
          </w:tcPr>
          <w:p w14:paraId="1773EFF7"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c>
          <w:tcPr>
            <w:tcW w:w="3078" w:type="dxa"/>
            <w:shd w:val="clear" w:color="auto" w:fill="auto"/>
          </w:tcPr>
          <w:p w14:paraId="55C99AB0"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r>
    </w:tbl>
    <w:p w14:paraId="2C9EEB12" w14:textId="77777777" w:rsidR="003E2D60" w:rsidRPr="00F919A6" w:rsidRDefault="003E2D60" w:rsidP="009A6265">
      <w:pPr>
        <w:pStyle w:val="Prrafodelista"/>
        <w:rPr>
          <w:lang w:val="es-ES" w:eastAsia="es-ES"/>
        </w:rPr>
      </w:pPr>
    </w:p>
    <w:p w14:paraId="3C4FF411" w14:textId="73779DF3" w:rsidR="009A6265" w:rsidRPr="00904914" w:rsidRDefault="009A6265" w:rsidP="00904914">
      <w:pPr>
        <w:jc w:val="center"/>
        <w:rPr>
          <w:b/>
          <w:bCs/>
          <w:lang w:val="es-ES"/>
        </w:rPr>
      </w:pPr>
      <w:r w:rsidRPr="00904914">
        <w:rPr>
          <w:b/>
          <w:bCs/>
          <w:lang w:val="es-ES"/>
        </w:rPr>
        <w:t>ETAPA III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3E2D60" w:rsidRPr="00904914" w14:paraId="68582A50" w14:textId="77777777" w:rsidTr="00664C11">
        <w:tc>
          <w:tcPr>
            <w:tcW w:w="3076" w:type="dxa"/>
            <w:shd w:val="clear" w:color="auto" w:fill="3B3838"/>
          </w:tcPr>
          <w:p w14:paraId="39C25D99" w14:textId="77777777" w:rsidR="003E2D60" w:rsidRPr="00904914" w:rsidRDefault="003E2D60" w:rsidP="00664C11">
            <w:pPr>
              <w:rPr>
                <w:b/>
                <w:szCs w:val="20"/>
                <w:lang w:val="es-ES" w:eastAsia="es-ES"/>
              </w:rPr>
            </w:pPr>
            <w:r w:rsidRPr="00904914">
              <w:rPr>
                <w:b/>
                <w:szCs w:val="20"/>
                <w:lang w:val="es-ES" w:eastAsia="es-ES"/>
              </w:rPr>
              <w:t>Profesional Ofrecido para el Cargo</w:t>
            </w:r>
          </w:p>
        </w:tc>
        <w:tc>
          <w:tcPr>
            <w:tcW w:w="3078" w:type="dxa"/>
            <w:shd w:val="clear" w:color="auto" w:fill="3B3838"/>
          </w:tcPr>
          <w:p w14:paraId="708D7E36" w14:textId="77777777" w:rsidR="003E2D60" w:rsidRPr="00904914" w:rsidRDefault="003E2D60" w:rsidP="00664C11">
            <w:pPr>
              <w:rPr>
                <w:b/>
                <w:szCs w:val="20"/>
                <w:lang w:val="es-ES" w:eastAsia="es-ES"/>
              </w:rPr>
            </w:pPr>
            <w:r w:rsidRPr="00904914">
              <w:rPr>
                <w:b/>
                <w:szCs w:val="20"/>
                <w:lang w:val="es-ES" w:eastAsia="es-ES"/>
              </w:rPr>
              <w:t>Requisitos de Experiencia General</w:t>
            </w:r>
          </w:p>
        </w:tc>
        <w:tc>
          <w:tcPr>
            <w:tcW w:w="3078" w:type="dxa"/>
            <w:shd w:val="clear" w:color="auto" w:fill="3B3838"/>
          </w:tcPr>
          <w:p w14:paraId="7F2FD054" w14:textId="77777777" w:rsidR="003E2D60" w:rsidRPr="00904914" w:rsidRDefault="003E2D60" w:rsidP="00664C11">
            <w:pPr>
              <w:rPr>
                <w:b/>
                <w:szCs w:val="20"/>
                <w:lang w:val="es-ES" w:eastAsia="es-ES"/>
              </w:rPr>
            </w:pPr>
            <w:r w:rsidRPr="00904914">
              <w:rPr>
                <w:b/>
                <w:szCs w:val="20"/>
                <w:lang w:val="es-ES" w:eastAsia="es-ES"/>
              </w:rPr>
              <w:t>Requisitos de Experiencia Específica</w:t>
            </w:r>
          </w:p>
        </w:tc>
      </w:tr>
      <w:tr w:rsidR="003E2D60" w:rsidRPr="00904914" w14:paraId="7C54A4D4" w14:textId="77777777" w:rsidTr="00664C11">
        <w:tc>
          <w:tcPr>
            <w:tcW w:w="3076" w:type="dxa"/>
            <w:shd w:val="clear" w:color="auto" w:fill="auto"/>
          </w:tcPr>
          <w:p w14:paraId="195C2C63" w14:textId="77777777" w:rsidR="003E2D60" w:rsidRPr="00904914" w:rsidRDefault="003E2D60" w:rsidP="00664C11">
            <w:pPr>
              <w:rPr>
                <w:szCs w:val="20"/>
                <w:lang w:val="es-ES" w:eastAsia="es-ES"/>
              </w:rPr>
            </w:pPr>
            <w:r w:rsidRPr="00904914">
              <w:rPr>
                <w:szCs w:val="20"/>
                <w:lang w:val="es-ES" w:eastAsia="es-ES"/>
              </w:rPr>
              <w:t>[</w:t>
            </w:r>
            <w:r w:rsidRPr="00904914">
              <w:rPr>
                <w:szCs w:val="20"/>
                <w:highlight w:val="lightGray"/>
                <w:lang w:val="es-ES" w:eastAsia="es-ES"/>
              </w:rPr>
              <w:t>nombre del cargo especialista/ profesional]</w:t>
            </w:r>
          </w:p>
        </w:tc>
        <w:tc>
          <w:tcPr>
            <w:tcW w:w="3078" w:type="dxa"/>
            <w:shd w:val="clear" w:color="auto" w:fill="auto"/>
          </w:tcPr>
          <w:p w14:paraId="001F85F8" w14:textId="77777777" w:rsidR="003E2D60" w:rsidRPr="00904914" w:rsidRDefault="003E2D60" w:rsidP="00664C11">
            <w:pPr>
              <w:rPr>
                <w:szCs w:val="20"/>
                <w:lang w:val="es-ES" w:eastAsia="es-ES"/>
              </w:rPr>
            </w:pPr>
            <w:r w:rsidRPr="00904914">
              <w:rPr>
                <w:szCs w:val="20"/>
                <w:highlight w:val="lightGray"/>
                <w:lang w:val="es-ES" w:eastAsia="es-ES"/>
              </w:rPr>
              <w:t>[Incluir]</w:t>
            </w:r>
          </w:p>
        </w:tc>
        <w:tc>
          <w:tcPr>
            <w:tcW w:w="3078" w:type="dxa"/>
            <w:shd w:val="clear" w:color="auto" w:fill="auto"/>
          </w:tcPr>
          <w:p w14:paraId="546330D1" w14:textId="77777777" w:rsidR="003E2D60" w:rsidRPr="00904914" w:rsidRDefault="003E2D60" w:rsidP="00664C11">
            <w:pPr>
              <w:rPr>
                <w:szCs w:val="20"/>
                <w:lang w:val="es-ES" w:eastAsia="es-ES"/>
              </w:rPr>
            </w:pPr>
            <w:r w:rsidRPr="00904914">
              <w:rPr>
                <w:szCs w:val="20"/>
                <w:highlight w:val="lightGray"/>
                <w:lang w:val="es-ES" w:eastAsia="es-ES"/>
              </w:rPr>
              <w:t>[Incluir]</w:t>
            </w:r>
          </w:p>
        </w:tc>
      </w:tr>
      <w:tr w:rsidR="003E2D60" w:rsidRPr="00904914" w14:paraId="701BB22E" w14:textId="77777777" w:rsidTr="00664C11">
        <w:tc>
          <w:tcPr>
            <w:tcW w:w="3076" w:type="dxa"/>
            <w:shd w:val="clear" w:color="auto" w:fill="auto"/>
          </w:tcPr>
          <w:p w14:paraId="56445E9D" w14:textId="77777777" w:rsidR="003E2D60" w:rsidRPr="00904914" w:rsidRDefault="003E2D60" w:rsidP="00664C11">
            <w:pPr>
              <w:rPr>
                <w:szCs w:val="20"/>
                <w:lang w:val="es-ES" w:eastAsia="es-ES"/>
              </w:rPr>
            </w:pPr>
            <w:r w:rsidRPr="00904914">
              <w:rPr>
                <w:szCs w:val="20"/>
                <w:highlight w:val="lightGray"/>
                <w:lang w:val="es-ES" w:eastAsia="es-ES"/>
              </w:rPr>
              <w:t>[Repetir para cada especialista o profesional]</w:t>
            </w:r>
          </w:p>
        </w:tc>
        <w:tc>
          <w:tcPr>
            <w:tcW w:w="3078" w:type="dxa"/>
            <w:shd w:val="clear" w:color="auto" w:fill="auto"/>
          </w:tcPr>
          <w:p w14:paraId="17EE81C8"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c>
          <w:tcPr>
            <w:tcW w:w="3078" w:type="dxa"/>
            <w:shd w:val="clear" w:color="auto" w:fill="auto"/>
          </w:tcPr>
          <w:p w14:paraId="33F599D8"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r>
    </w:tbl>
    <w:p w14:paraId="6BDDF660" w14:textId="77777777" w:rsidR="003E2D60" w:rsidRPr="00904914" w:rsidRDefault="003E2D60" w:rsidP="00904914">
      <w:pPr>
        <w:rPr>
          <w:color w:val="000000"/>
        </w:rPr>
      </w:pPr>
    </w:p>
    <w:p w14:paraId="26AA09C1" w14:textId="2F792A1D" w:rsidR="00561604" w:rsidRPr="009935BF" w:rsidRDefault="004067D4" w:rsidP="009935BF">
      <w:pPr>
        <w:numPr>
          <w:ilvl w:val="0"/>
          <w:numId w:val="9"/>
        </w:numPr>
        <w:rPr>
          <w:color w:val="000000"/>
        </w:rPr>
      </w:pPr>
      <w:r>
        <w:rPr>
          <w:b/>
          <w:lang w:val="es-ES"/>
        </w:rPr>
        <w:t xml:space="preserve">Maquinaria mínima del Proyecto </w:t>
      </w:r>
    </w:p>
    <w:p w14:paraId="6444E782" w14:textId="77777777" w:rsidR="00561604" w:rsidRPr="00724EC1" w:rsidRDefault="00561604" w:rsidP="009935BF">
      <w:pPr>
        <w:rPr>
          <w:color w:val="000000"/>
        </w:rPr>
      </w:pPr>
      <w:r w:rsidRPr="00724EC1">
        <w:rPr>
          <w:color w:val="000000"/>
          <w:spacing w:val="1"/>
        </w:rPr>
        <w:t>E</w:t>
      </w:r>
      <w:r w:rsidRPr="00724EC1">
        <w:rPr>
          <w:color w:val="000000"/>
        </w:rPr>
        <w:t xml:space="preserve">l </w:t>
      </w:r>
      <w:r w:rsidRPr="00724EC1">
        <w:rPr>
          <w:color w:val="000000"/>
          <w:spacing w:val="1"/>
        </w:rPr>
        <w:t>equ</w:t>
      </w:r>
      <w:r w:rsidRPr="00724EC1">
        <w:rPr>
          <w:color w:val="000000"/>
          <w:spacing w:val="-3"/>
        </w:rPr>
        <w:t>i</w:t>
      </w:r>
      <w:r w:rsidRPr="00724EC1">
        <w:rPr>
          <w:color w:val="000000"/>
          <w:spacing w:val="1"/>
        </w:rPr>
        <w:t>p</w:t>
      </w:r>
      <w:r w:rsidRPr="00724EC1">
        <w:rPr>
          <w:color w:val="000000"/>
        </w:rPr>
        <w:t>o</w:t>
      </w:r>
      <w:r w:rsidRPr="00724EC1">
        <w:rPr>
          <w:color w:val="000000"/>
          <w:spacing w:val="1"/>
        </w:rPr>
        <w:t xml:space="preserve"> </w:t>
      </w:r>
      <w:r w:rsidRPr="00724EC1">
        <w:rPr>
          <w:color w:val="000000"/>
        </w:rPr>
        <w:t>mí</w:t>
      </w:r>
      <w:r w:rsidRPr="00724EC1">
        <w:rPr>
          <w:color w:val="000000"/>
          <w:spacing w:val="1"/>
        </w:rPr>
        <w:t>n</w:t>
      </w:r>
      <w:r w:rsidRPr="00724EC1">
        <w:rPr>
          <w:color w:val="000000"/>
        </w:rPr>
        <w:t>i</w:t>
      </w:r>
      <w:r w:rsidRPr="00724EC1">
        <w:rPr>
          <w:color w:val="000000"/>
          <w:spacing w:val="-1"/>
        </w:rPr>
        <w:t>m</w:t>
      </w:r>
      <w:r w:rsidRPr="00724EC1">
        <w:rPr>
          <w:color w:val="000000"/>
        </w:rPr>
        <w:t>o</w:t>
      </w:r>
      <w:r w:rsidRPr="00724EC1">
        <w:rPr>
          <w:color w:val="000000"/>
          <w:spacing w:val="-1"/>
        </w:rPr>
        <w:t xml:space="preserve"> </w:t>
      </w:r>
      <w:r w:rsidRPr="00724EC1">
        <w:rPr>
          <w:color w:val="000000"/>
        </w:rPr>
        <w:t>re</w:t>
      </w:r>
      <w:r w:rsidRPr="00724EC1">
        <w:rPr>
          <w:color w:val="000000"/>
          <w:spacing w:val="1"/>
        </w:rPr>
        <w:t>q</w:t>
      </w:r>
      <w:r w:rsidRPr="00724EC1">
        <w:rPr>
          <w:color w:val="000000"/>
          <w:spacing w:val="-1"/>
        </w:rPr>
        <w:t>u</w:t>
      </w:r>
      <w:r w:rsidRPr="00724EC1">
        <w:rPr>
          <w:color w:val="000000"/>
          <w:spacing w:val="1"/>
        </w:rPr>
        <w:t>e</w:t>
      </w:r>
      <w:r w:rsidRPr="00724EC1">
        <w:rPr>
          <w:color w:val="000000"/>
        </w:rPr>
        <w:t>r</w:t>
      </w:r>
      <w:r w:rsidRPr="00724EC1">
        <w:rPr>
          <w:color w:val="000000"/>
          <w:spacing w:val="-1"/>
        </w:rPr>
        <w:t>i</w:t>
      </w:r>
      <w:r w:rsidRPr="00724EC1">
        <w:rPr>
          <w:color w:val="000000"/>
          <w:spacing w:val="1"/>
        </w:rPr>
        <w:t>d</w:t>
      </w:r>
      <w:r w:rsidRPr="00724EC1">
        <w:rPr>
          <w:color w:val="000000"/>
        </w:rPr>
        <w:t>o</w:t>
      </w:r>
      <w:r w:rsidRPr="00724EC1">
        <w:rPr>
          <w:color w:val="000000"/>
          <w:spacing w:val="-1"/>
        </w:rPr>
        <w:t xml:space="preserve"> </w:t>
      </w:r>
      <w:r w:rsidRPr="00724EC1">
        <w:rPr>
          <w:color w:val="000000"/>
          <w:spacing w:val="1"/>
        </w:rPr>
        <w:t>e</w:t>
      </w:r>
      <w:r w:rsidRPr="00724EC1">
        <w:rPr>
          <w:color w:val="000000"/>
        </w:rPr>
        <w:t xml:space="preserve">s </w:t>
      </w:r>
      <w:r w:rsidRPr="00724EC1">
        <w:rPr>
          <w:color w:val="000000"/>
          <w:spacing w:val="1"/>
        </w:rPr>
        <w:t>e</w:t>
      </w:r>
      <w:r w:rsidRPr="00724EC1">
        <w:rPr>
          <w:color w:val="000000"/>
        </w:rPr>
        <w:t>l si</w:t>
      </w:r>
      <w:r w:rsidRPr="00724EC1">
        <w:rPr>
          <w:color w:val="000000"/>
          <w:spacing w:val="-2"/>
        </w:rPr>
        <w:t>g</w:t>
      </w:r>
      <w:r w:rsidRPr="00724EC1">
        <w:rPr>
          <w:color w:val="000000"/>
          <w:spacing w:val="1"/>
        </w:rPr>
        <w:t>u</w:t>
      </w:r>
      <w:r w:rsidRPr="00724EC1">
        <w:rPr>
          <w:color w:val="000000"/>
        </w:rPr>
        <w:t>ie</w:t>
      </w:r>
      <w:r w:rsidRPr="00724EC1">
        <w:rPr>
          <w:color w:val="000000"/>
          <w:spacing w:val="1"/>
        </w:rPr>
        <w:t>n</w:t>
      </w:r>
      <w:r w:rsidRPr="00724EC1">
        <w:rPr>
          <w:color w:val="000000"/>
          <w:spacing w:val="-2"/>
        </w:rPr>
        <w:t>t</w:t>
      </w:r>
      <w:r w:rsidRPr="00724EC1">
        <w:rPr>
          <w:color w:val="000000"/>
          <w:spacing w:val="1"/>
        </w:rPr>
        <w:t>e</w:t>
      </w:r>
      <w:r w:rsidRPr="00724EC1">
        <w:rPr>
          <w:color w:val="000000"/>
        </w:rPr>
        <w:t>:</w:t>
      </w:r>
    </w:p>
    <w:p w14:paraId="4272617C" w14:textId="14F9CA0C" w:rsidR="00561604" w:rsidRPr="00724EC1" w:rsidRDefault="00561604" w:rsidP="00561604">
      <w:pPr>
        <w:ind w:left="360"/>
        <w:rPr>
          <w:color w:val="000000"/>
          <w:spacing w:val="1"/>
        </w:rPr>
      </w:pPr>
      <w:r w:rsidRPr="00724EC1">
        <w:rPr>
          <w:color w:val="000000"/>
          <w:spacing w:val="1"/>
        </w:rPr>
        <w:t xml:space="preserve">1. </w:t>
      </w:r>
      <w:r w:rsidRPr="00162BD9">
        <w:rPr>
          <w:color w:val="000000"/>
          <w:highlight w:val="lightGray"/>
        </w:rPr>
        <w:t>[Incluir</w:t>
      </w:r>
      <w:r w:rsidR="004307DB">
        <w:rPr>
          <w:color w:val="000000"/>
          <w:highlight w:val="lightGray"/>
        </w:rPr>
        <w:t xml:space="preserve"> relación de la maquinaria mínima según el proyecto</w:t>
      </w:r>
      <w:r w:rsidRPr="00162BD9">
        <w:rPr>
          <w:color w:val="000000"/>
          <w:highlight w:val="lightGray"/>
        </w:rPr>
        <w:t>]</w:t>
      </w:r>
      <w:r>
        <w:rPr>
          <w:color w:val="000000"/>
        </w:rPr>
        <w:t xml:space="preserve"> </w:t>
      </w:r>
    </w:p>
    <w:p w14:paraId="3912A42B" w14:textId="40F8BD3D" w:rsidR="00561604" w:rsidRDefault="00561604" w:rsidP="00561604">
      <w:pPr>
        <w:ind w:left="360"/>
        <w:rPr>
          <w:color w:val="000000"/>
        </w:rPr>
      </w:pPr>
      <w:r w:rsidRPr="00724EC1">
        <w:rPr>
          <w:color w:val="000000"/>
          <w:spacing w:val="1"/>
        </w:rPr>
        <w:t>2</w:t>
      </w:r>
      <w:r w:rsidRPr="00724EC1">
        <w:rPr>
          <w:color w:val="000000"/>
        </w:rPr>
        <w:t>.</w:t>
      </w:r>
      <w:r w:rsidRPr="00724EC1">
        <w:rPr>
          <w:color w:val="000000"/>
          <w:spacing w:val="1"/>
        </w:rPr>
        <w:t xml:space="preserve"> </w:t>
      </w:r>
      <w:r w:rsidRPr="00162BD9">
        <w:rPr>
          <w:color w:val="000000"/>
          <w:highlight w:val="lightGray"/>
        </w:rPr>
        <w:t>[Incluir</w:t>
      </w:r>
      <w:r w:rsidR="004307DB">
        <w:rPr>
          <w:color w:val="000000"/>
          <w:highlight w:val="lightGray"/>
        </w:rPr>
        <w:t xml:space="preserve"> relación de la maquinaria mínima según el proyecto</w:t>
      </w:r>
      <w:r w:rsidRPr="00162BD9">
        <w:rPr>
          <w:color w:val="000000"/>
          <w:highlight w:val="lightGray"/>
        </w:rPr>
        <w:t>]</w:t>
      </w:r>
      <w:r>
        <w:rPr>
          <w:color w:val="000000"/>
        </w:rPr>
        <w:t xml:space="preserve"> </w:t>
      </w:r>
    </w:p>
    <w:p w14:paraId="114F504C" w14:textId="77777777" w:rsidR="00684FF7" w:rsidRDefault="00684FF7" w:rsidP="00684FF7">
      <w:pPr>
        <w:ind w:left="360"/>
      </w:pPr>
      <w:r>
        <w:t xml:space="preserve">3. </w:t>
      </w:r>
      <w:r w:rsidRPr="000E07B8">
        <w:rPr>
          <w:color w:val="000000"/>
          <w:highlight w:val="lightGray"/>
        </w:rPr>
        <w:t xml:space="preserve">[Etc.] </w:t>
      </w:r>
    </w:p>
    <w:p w14:paraId="4F37233A" w14:textId="49903F95" w:rsidR="00684FF7" w:rsidRPr="00724EC1" w:rsidRDefault="00684FF7" w:rsidP="00904914">
      <w:pPr>
        <w:rPr>
          <w:color w:val="000000"/>
        </w:rPr>
      </w:pPr>
      <w:r>
        <w:t>La maquinaria mínima requerida será verificada una vez se adjudique el contrato y no podrá ser pedida durante la selección del contratista para efectos de otorgar puntaje o como criterio habilitante.</w:t>
      </w:r>
    </w:p>
    <w:p w14:paraId="63AC8496" w14:textId="3B019365" w:rsidR="00FE3266" w:rsidRPr="00A75162" w:rsidRDefault="00BD5AEF" w:rsidP="0042750F">
      <w:pPr>
        <w:numPr>
          <w:ilvl w:val="0"/>
          <w:numId w:val="3"/>
        </w:numPr>
        <w:rPr>
          <w:b/>
          <w:lang w:val="es-ES"/>
        </w:rPr>
      </w:pPr>
      <w:r w:rsidRPr="00A75162">
        <w:rPr>
          <w:b/>
          <w:lang w:val="es-ES"/>
        </w:rPr>
        <w:t>POSIBLES FUENTES DE MATERIALES PARA EL PROYECTO</w:t>
      </w:r>
      <w:r w:rsidR="00FE3266" w:rsidRPr="00A75162">
        <w:rPr>
          <w:b/>
          <w:lang w:val="es-ES"/>
        </w:rPr>
        <w:t xml:space="preserve">: </w:t>
      </w:r>
    </w:p>
    <w:p w14:paraId="6C674E06" w14:textId="77777777" w:rsidR="00BA05AD" w:rsidRDefault="00BA05AD" w:rsidP="0070526B">
      <w:pPr>
        <w:rPr>
          <w:color w:val="000000"/>
          <w:lang w:val="es-ES" w:eastAsia="es-ES"/>
        </w:rPr>
      </w:pPr>
      <w:r w:rsidRPr="00724EC1">
        <w:rPr>
          <w:color w:val="000000"/>
          <w:lang w:val="es-ES" w:eastAsia="es-ES"/>
        </w:rPr>
        <w:t xml:space="preserve">Las posibles fuentes de materiales serán las que determine el </w:t>
      </w:r>
      <w:r w:rsidR="00954F08">
        <w:rPr>
          <w:color w:val="000000"/>
          <w:lang w:val="es-ES" w:eastAsia="es-ES"/>
        </w:rPr>
        <w:t>adjudicatario</w:t>
      </w:r>
      <w:r w:rsidRPr="00724EC1">
        <w:rPr>
          <w:color w:val="000000"/>
          <w:lang w:val="es-ES" w:eastAsia="es-ES"/>
        </w:rPr>
        <w:t>, aprobadas por el Interventor, y las cuales cumplan con la calidad requerida en las normas de ensayo y especificaciones gene</w:t>
      </w:r>
      <w:r w:rsidR="00656DFC" w:rsidRPr="00724EC1">
        <w:rPr>
          <w:color w:val="000000"/>
          <w:lang w:val="es-ES" w:eastAsia="es-ES"/>
        </w:rPr>
        <w:t>rales y/o particulares vigentes</w:t>
      </w:r>
      <w:r w:rsidR="003A414E" w:rsidRPr="00724EC1">
        <w:rPr>
          <w:color w:val="000000"/>
          <w:lang w:val="es-ES" w:eastAsia="es-ES"/>
        </w:rPr>
        <w:t>.</w:t>
      </w:r>
    </w:p>
    <w:p w14:paraId="52292CB9" w14:textId="77777777" w:rsidR="009A4F8D" w:rsidRPr="00724EC1" w:rsidRDefault="009A4F8D" w:rsidP="0070526B">
      <w:pPr>
        <w:rPr>
          <w:color w:val="000000"/>
          <w:lang w:val="es-ES" w:eastAsia="es-ES"/>
        </w:rPr>
      </w:pPr>
      <w:r>
        <w:t xml:space="preserve">Es responsabilidad del Proponente </w:t>
      </w:r>
      <w:r w:rsidR="007A424C" w:rsidRPr="007A424C">
        <w:t>bajo su cuenta y riesgo inspeccionar y examinar el sitio donde se van a desarrollar las obras e informarse sobre la disponibilidad de las fuentes de materiales necesarios para su ejecución, con el fin de establecer si las explotará en su calidad de constructor</w:t>
      </w:r>
      <w:r w:rsidR="007A424C">
        <w:t xml:space="preserve"> y/o si las adquirirá a proveedores debidamente legalizados. </w:t>
      </w:r>
    </w:p>
    <w:p w14:paraId="10A58875" w14:textId="583AB201" w:rsidR="00BA05AD" w:rsidRPr="00724EC1" w:rsidRDefault="00696521" w:rsidP="0070526B">
      <w:pPr>
        <w:rPr>
          <w:color w:val="000000"/>
          <w:lang w:eastAsia="es-ES_tradnl"/>
        </w:rPr>
      </w:pPr>
      <w:r>
        <w:rPr>
          <w:color w:val="000000"/>
          <w:lang w:val="es-ES" w:eastAsia="es-ES"/>
        </w:rPr>
        <w:t>L</w:t>
      </w:r>
      <w:r w:rsidR="00BA05AD" w:rsidRPr="00724EC1">
        <w:rPr>
          <w:color w:val="000000"/>
          <w:lang w:val="es-ES" w:eastAsia="es-ES"/>
        </w:rPr>
        <w:t xml:space="preserve">as fuentes seleccionadas por el </w:t>
      </w:r>
      <w:r w:rsidR="003742BC" w:rsidRPr="00724EC1">
        <w:rPr>
          <w:color w:val="000000"/>
          <w:lang w:val="es-ES" w:eastAsia="es-ES"/>
        </w:rPr>
        <w:t>Contratista</w:t>
      </w:r>
      <w:r w:rsidR="00BA05AD" w:rsidRPr="00724EC1">
        <w:rPr>
          <w:color w:val="000000"/>
          <w:lang w:val="es-ES" w:eastAsia="es-ES"/>
        </w:rPr>
        <w:t xml:space="preserve"> deben ser</w:t>
      </w:r>
      <w:r w:rsidR="00890854" w:rsidRPr="00724EC1">
        <w:rPr>
          <w:color w:val="000000"/>
          <w:lang w:val="es-ES" w:eastAsia="es-ES"/>
        </w:rPr>
        <w:t xml:space="preserve"> </w:t>
      </w:r>
      <w:r w:rsidR="00BA05AD" w:rsidRPr="00724EC1">
        <w:rPr>
          <w:color w:val="000000"/>
          <w:lang w:val="es-ES" w:eastAsia="es-ES"/>
        </w:rPr>
        <w:t>previamente autorizadas por la respectiva Interventoría, previo al inicio de las obras.</w:t>
      </w:r>
      <w:r w:rsidR="007A424C">
        <w:rPr>
          <w:color w:val="000000"/>
          <w:lang w:val="es-ES" w:eastAsia="es-ES"/>
        </w:rPr>
        <w:t xml:space="preserve"> </w:t>
      </w:r>
      <w:r w:rsidR="007A424C">
        <w:t xml:space="preserve">El Contratista se obliga a realizar la explotación respetando las recomendaciones técnicas establecidas para evitar impactos ambientales; igualmente se obliga a cumplir la normativa ambiental y minera aplicable a la obra. </w:t>
      </w:r>
    </w:p>
    <w:p w14:paraId="39709C6A" w14:textId="67A0E924" w:rsidR="004E0A90" w:rsidRPr="00724EC1" w:rsidRDefault="004E0A90" w:rsidP="0070526B">
      <w:r w:rsidRPr="00724EC1">
        <w:lastRenderedPageBreak/>
        <w:t xml:space="preserve">El </w:t>
      </w:r>
      <w:r w:rsidR="003742BC" w:rsidRPr="009935BF">
        <w:t>P</w:t>
      </w:r>
      <w:r w:rsidRPr="009935BF">
        <w:t xml:space="preserve">roponente deberá verificar previa a la presentación de la </w:t>
      </w:r>
      <w:r w:rsidR="003742BC" w:rsidRPr="009935BF">
        <w:t>oferta,</w:t>
      </w:r>
      <w:r w:rsidRPr="009935BF">
        <w:t xml:space="preserve"> las distancias de acarreo de las posibles fuentes de materiales, existentes en el área de influencia del proyecto que sean susceptibles de utilizar; así como verificar que éstas se encuentra</w:t>
      </w:r>
      <w:r w:rsidR="003742BC" w:rsidRPr="009935BF">
        <w:t>n</w:t>
      </w:r>
      <w:r w:rsidRPr="009935BF">
        <w:t xml:space="preserve"> en funcionamiento y que cumplen con todos los requisitos legales ambientales y mineros; de tal forma que pueda garantizar la utilización para el proyecto. En </w:t>
      </w:r>
      <w:r w:rsidR="003742BC" w:rsidRPr="009935BF">
        <w:t>consecuencia,</w:t>
      </w:r>
      <w:r w:rsidRPr="009935BF">
        <w:t xml:space="preserve"> las distancias de acarreo correspondientes deberán ser consideradas por el </w:t>
      </w:r>
      <w:r w:rsidR="003742BC" w:rsidRPr="009935BF">
        <w:t>P</w:t>
      </w:r>
      <w:r w:rsidRPr="009935BF">
        <w:t xml:space="preserve">roponente en los análisis de precios unitarios </w:t>
      </w:r>
      <w:r w:rsidR="00FE3266" w:rsidRPr="00724EC1">
        <w:t>y</w:t>
      </w:r>
      <w:r w:rsidR="00890854" w:rsidRPr="00724EC1">
        <w:t xml:space="preserve"> </w:t>
      </w:r>
      <w:r w:rsidR="00FE3266" w:rsidRPr="00724EC1">
        <w:t>será</w:t>
      </w:r>
      <w:r w:rsidR="00890854" w:rsidRPr="00724EC1">
        <w:t xml:space="preserve"> </w:t>
      </w:r>
      <w:r w:rsidR="00FE3266" w:rsidRPr="00724EC1">
        <w:t>su</w:t>
      </w:r>
      <w:r w:rsidR="00890854" w:rsidRPr="00724EC1">
        <w:t xml:space="preserve"> </w:t>
      </w:r>
      <w:r w:rsidR="00FE3266" w:rsidRPr="00724EC1">
        <w:t>responsabilidad</w:t>
      </w:r>
    </w:p>
    <w:p w14:paraId="1507E1DD" w14:textId="4530CB5E" w:rsidR="0074088D" w:rsidRPr="0074088D" w:rsidRDefault="003742BC" w:rsidP="009935BF">
      <w:r w:rsidRPr="0074088D">
        <w:t>Previo al inicio de las obras</w:t>
      </w:r>
      <w:r w:rsidR="00083689">
        <w:t>,</w:t>
      </w:r>
      <w:r w:rsidR="00101690" w:rsidRPr="0074088D">
        <w:t xml:space="preserve"> los materiales</w:t>
      </w:r>
      <w:r w:rsidR="00083689">
        <w:t xml:space="preserve"> </w:t>
      </w:r>
      <w:r w:rsidR="00083689" w:rsidRPr="00083689">
        <w:t>que la Entidad identifique como indispensables en la ejecución del proyecto</w:t>
      </w:r>
      <w:r w:rsidR="00101690" w:rsidRPr="0074088D">
        <w:t xml:space="preserve"> deben ser sometidos a ensayos para la aceptación o el rechazo por parte de la Interventoría, según la normativa </w:t>
      </w:r>
      <w:r w:rsidRPr="0074088D">
        <w:t>aplicable</w:t>
      </w:r>
      <w:r w:rsidR="00101690" w:rsidRPr="0074088D">
        <w:t xml:space="preserve">. Los permisos de explotación deben ser tramitados por cuenta del </w:t>
      </w:r>
      <w:r w:rsidRPr="0074088D">
        <w:t>C</w:t>
      </w:r>
      <w:r w:rsidR="00101690" w:rsidRPr="0074088D">
        <w:t xml:space="preserve">ontratista, antes del inicio de las obras. De igual manera, las fuentes seleccionadas por el </w:t>
      </w:r>
      <w:r w:rsidRPr="0074088D">
        <w:t>Contratista</w:t>
      </w:r>
      <w:r w:rsidR="00101690" w:rsidRPr="0074088D">
        <w:t xml:space="preserve"> deben ser previamente autorizadas por la respectiva Interventoría, previo al inicio de las obras.</w:t>
      </w:r>
      <w:r w:rsidR="00890854" w:rsidRPr="0074088D">
        <w:t xml:space="preserve"> </w:t>
      </w:r>
    </w:p>
    <w:p w14:paraId="55D2D4FD" w14:textId="2D6CC79B" w:rsidR="009A4F8D" w:rsidRDefault="009A4F8D">
      <w:pPr>
        <w:numPr>
          <w:ilvl w:val="0"/>
          <w:numId w:val="3"/>
        </w:numPr>
        <w:rPr>
          <w:b/>
          <w:lang w:val="es-ES"/>
        </w:rPr>
      </w:pPr>
      <w:r>
        <w:rPr>
          <w:b/>
          <w:lang w:val="es-ES"/>
        </w:rPr>
        <w:t>OBRAS PROVISIONALES</w:t>
      </w:r>
      <w:r w:rsidRPr="00AC35E1">
        <w:rPr>
          <w:b/>
          <w:lang w:val="es-ES"/>
        </w:rPr>
        <w:t>:</w:t>
      </w:r>
    </w:p>
    <w:p w14:paraId="1441E307" w14:textId="2192F2AE" w:rsidR="009A4F8D" w:rsidRPr="009A4F8D" w:rsidRDefault="009A4F8D" w:rsidP="009A4F8D">
      <w:pPr>
        <w:pStyle w:val="InviasNormal"/>
        <w:rPr>
          <w:lang w:val="es-CO"/>
        </w:rPr>
      </w:pPr>
      <w:r>
        <w:rPr>
          <w:lang w:val="es-CO"/>
        </w:rPr>
        <w:t>[</w:t>
      </w:r>
      <w:r w:rsidRPr="009A4F8D">
        <w:rPr>
          <w:highlight w:val="lightGray"/>
          <w:lang w:val="es-CO"/>
        </w:rPr>
        <w:t>La Entidad debe evaluar s</w:t>
      </w:r>
      <w:r w:rsidR="006B7649">
        <w:rPr>
          <w:highlight w:val="lightGray"/>
          <w:lang w:val="es-CO"/>
        </w:rPr>
        <w:t>i</w:t>
      </w:r>
      <w:r w:rsidRPr="009A4F8D">
        <w:rPr>
          <w:highlight w:val="lightGray"/>
          <w:lang w:val="es-CO"/>
        </w:rPr>
        <w:t xml:space="preserve"> la totalidad de esta sección aplica a la obra particular y hacer los cambios necesarios de acuerdo </w:t>
      </w:r>
      <w:r>
        <w:rPr>
          <w:highlight w:val="lightGray"/>
          <w:lang w:val="es-CO"/>
        </w:rPr>
        <w:t>con</w:t>
      </w:r>
      <w:r w:rsidRPr="009A4F8D">
        <w:rPr>
          <w:highlight w:val="lightGray"/>
          <w:lang w:val="es-CO"/>
        </w:rPr>
        <w:t xml:space="preserve"> las condiciones de la obra</w:t>
      </w:r>
      <w:r>
        <w:rPr>
          <w:lang w:val="es-CO"/>
        </w:rPr>
        <w:t>]</w:t>
      </w:r>
    </w:p>
    <w:p w14:paraId="3EAF3359" w14:textId="77777777" w:rsidR="009A4F8D" w:rsidRDefault="009A4F8D" w:rsidP="009A4F8D">
      <w:pPr>
        <w:pStyle w:val="InviasNormal"/>
        <w:rPr>
          <w:rFonts w:ascii="Arial Narrow" w:hAnsi="Arial Narrow"/>
          <w:lang w:val="es-CO"/>
        </w:rPr>
      </w:pPr>
      <w:r>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Entidad </w:t>
      </w:r>
      <w:r>
        <w:rPr>
          <w:lang w:val="es-CO"/>
        </w:rPr>
        <w:t>o de terceros que puedan ser afectados por razón de los trabajos durante la ejecución de los mismos, y en general toda obra provisional relacionada con los trabajos.</w:t>
      </w:r>
    </w:p>
    <w:p w14:paraId="6251B2D3" w14:textId="77777777" w:rsidR="009A4F8D" w:rsidRDefault="009A4F8D" w:rsidP="009A4F8D">
      <w:r w:rsidRPr="009A4F8D">
        <w:t>E</w:t>
      </w:r>
      <w:r>
        <w:t>n caso de que sea necesario el P</w:t>
      </w:r>
      <w:r w:rsidRPr="009A4F8D">
        <w:t>roponente dispondrá de las zonas previstas para ejecutar la obra y la obtención de lotes o zonas necesarias para construir sus instalaciones, las cuales estarán bajo su responsabilidad.</w:t>
      </w:r>
    </w:p>
    <w:p w14:paraId="73462C28" w14:textId="77777777" w:rsidR="009A4F8D" w:rsidRDefault="009A4F8D" w:rsidP="009A4F8D">
      <w:pPr>
        <w:pStyle w:val="InviasNormal"/>
        <w:rPr>
          <w:rFonts w:ascii="Arial Narrow" w:hAnsi="Arial Narrow"/>
          <w:lang w:val="es-CO"/>
        </w:rPr>
      </w:pPr>
      <w:r>
        <w:rPr>
          <w:lang w:val="es-CO"/>
        </w:rPr>
        <w:t>Adicionalmente, correrán por su cuenta los trabajos necesarios para no interrumpir el servicio en las vías públicas usadas por él o en las vías de acceso cuyo uso comparta con otros contratistas.</w:t>
      </w:r>
    </w:p>
    <w:p w14:paraId="6618DCC3" w14:textId="77777777" w:rsidR="009A4F8D" w:rsidRDefault="009A4F8D" w:rsidP="009A4F8D">
      <w:pPr>
        <w:pStyle w:val="InviasNormal"/>
        <w:rPr>
          <w:lang w:val="es-CO"/>
        </w:rPr>
      </w:pPr>
      <w:r>
        <w:rPr>
          <w:lang w:val="es-CO"/>
        </w:rPr>
        <w:t>El Proponente deberá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Interventor.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9A4F8D" w:rsidRDefault="009A4F8D" w:rsidP="009A4F8D">
      <w:pPr>
        <w:pStyle w:val="InviasNormal"/>
        <w:rPr>
          <w:lang w:val="es-CO"/>
        </w:rPr>
      </w:pPr>
      <w:r w:rsidRPr="009A4F8D">
        <w:rPr>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Default="003D6723" w:rsidP="009A4F8D">
      <w:pPr>
        <w:numPr>
          <w:ilvl w:val="0"/>
          <w:numId w:val="3"/>
        </w:numPr>
        <w:rPr>
          <w:b/>
          <w:lang w:val="es-ES"/>
        </w:rPr>
      </w:pPr>
      <w:r>
        <w:rPr>
          <w:b/>
          <w:lang w:val="es-ES"/>
        </w:rPr>
        <w:t xml:space="preserve">SEÑALIZACIÓN </w:t>
      </w:r>
    </w:p>
    <w:p w14:paraId="528CD477" w14:textId="77777777" w:rsidR="004C2FB1" w:rsidRPr="000E07B8" w:rsidRDefault="004C2FB1" w:rsidP="004C2FB1">
      <w:pPr>
        <w:rPr>
          <w:highlight w:val="lightGray"/>
          <w:lang w:val="es-ES"/>
        </w:rPr>
      </w:pPr>
      <w:r w:rsidRPr="000E07B8">
        <w:rPr>
          <w:highlight w:val="lightGray"/>
          <w:lang w:val="es-ES"/>
        </w:rPr>
        <w:t>[La entidad debe evaluar si la totalidad de esta sección aplica a la obra particular y hacer los cambios necesarios de acuerdo con las condiciones de la obra]</w:t>
      </w:r>
    </w:p>
    <w:p w14:paraId="051672CA" w14:textId="5C59B6BB" w:rsidR="003D6723" w:rsidRDefault="003D6723" w:rsidP="003D6723">
      <w:r>
        <w:lastRenderedPageBreak/>
        <w:t>De ser necesario,</w:t>
      </w:r>
      <w:r w:rsidR="0023199C">
        <w:t xml:space="preserve"> según </w:t>
      </w:r>
      <w:r w:rsidR="00D96846">
        <w:t xml:space="preserve">los Estudios Previos </w:t>
      </w:r>
      <w:r>
        <w:t xml:space="preserve">son de cargo del Proponente favorecido todos los costos requeridos para colocar y mantener la señalización de obra y las vallas informativas, la iluminación nocturna y demás dispositivos de seguridad y de comunicación y coordinación en los términos definidos por las autoridades competentes. </w:t>
      </w:r>
    </w:p>
    <w:p w14:paraId="4FB0946D" w14:textId="124DBDEA" w:rsidR="00D54226" w:rsidRDefault="00AD6713" w:rsidP="003D6723">
      <w:pPr>
        <w:rPr>
          <w:b/>
          <w:lang w:val="es-ES"/>
        </w:rPr>
      </w:pPr>
      <w:r>
        <w:t>Sin perjuicio de lo anterior</w:t>
      </w:r>
      <w:r w:rsidR="00682011">
        <w:t>,</w:t>
      </w:r>
      <w:r w:rsidR="00157015">
        <w:t xml:space="preserve"> la Entidad deberá definir puntualmente cuales son los costos</w:t>
      </w:r>
      <w:r w:rsidR="00AA7804">
        <w:t xml:space="preserve"> directos e indirectos</w:t>
      </w:r>
      <w:r w:rsidR="00157015">
        <w:t xml:space="preserve"> incluidos dentro del Presupuesto Oficial dependiendo del proyecto a ejecutar.</w:t>
      </w:r>
    </w:p>
    <w:p w14:paraId="6E423B08" w14:textId="084B72FA" w:rsidR="00EE60DB" w:rsidRDefault="00507F7A" w:rsidP="009A4F8D">
      <w:pPr>
        <w:numPr>
          <w:ilvl w:val="0"/>
          <w:numId w:val="3"/>
        </w:numPr>
        <w:rPr>
          <w:b/>
          <w:lang w:val="es-ES"/>
        </w:rPr>
      </w:pPr>
      <w:r>
        <w:rPr>
          <w:b/>
          <w:lang w:val="es-ES"/>
        </w:rPr>
        <w:t>PERMISOS,</w:t>
      </w:r>
      <w:r w:rsidR="004C2FB1">
        <w:rPr>
          <w:b/>
          <w:lang w:val="es-ES"/>
        </w:rPr>
        <w:t xml:space="preserve"> SERVIDUMBRES,</w:t>
      </w:r>
      <w:r>
        <w:rPr>
          <w:b/>
          <w:lang w:val="es-ES"/>
        </w:rPr>
        <w:t xml:space="preserve"> LICENCIAS Y AUTORIZACIONES</w:t>
      </w:r>
    </w:p>
    <w:p w14:paraId="385A6BD5" w14:textId="063FDFBF" w:rsidR="00507F7A" w:rsidRPr="00507F7A" w:rsidRDefault="00507F7A" w:rsidP="00507F7A">
      <w:pPr>
        <w:rPr>
          <w:lang w:val="es-ES"/>
        </w:rPr>
      </w:pPr>
      <w:r w:rsidRPr="00507F7A">
        <w:rPr>
          <w:highlight w:val="lightGray"/>
          <w:lang w:val="es-ES"/>
        </w:rPr>
        <w:t>[La Entidad deberá incluir los permisos,</w:t>
      </w:r>
      <w:r w:rsidR="004C2FB1">
        <w:rPr>
          <w:highlight w:val="lightGray"/>
          <w:lang w:val="es-ES"/>
        </w:rPr>
        <w:t xml:space="preserve"> servidumbres,</w:t>
      </w:r>
      <w:r w:rsidRPr="00507F7A">
        <w:rPr>
          <w:highlight w:val="lightGray"/>
          <w:lang w:val="es-ES"/>
        </w:rPr>
        <w:t xml:space="preserve"> licencias y autorizaciones necesarios para la ejecución del Contrato]</w:t>
      </w:r>
    </w:p>
    <w:p w14:paraId="493E71D8" w14:textId="39C24E4A" w:rsidR="00FF4388" w:rsidRPr="00AC35E1" w:rsidRDefault="00FF4388" w:rsidP="009A4F8D">
      <w:pPr>
        <w:numPr>
          <w:ilvl w:val="0"/>
          <w:numId w:val="3"/>
        </w:numPr>
        <w:rPr>
          <w:b/>
          <w:lang w:val="es-ES"/>
        </w:rPr>
      </w:pPr>
      <w:bookmarkStart w:id="1" w:name="_Ref57225993"/>
      <w:r w:rsidRPr="00AC35E1">
        <w:rPr>
          <w:b/>
          <w:lang w:val="es-ES"/>
        </w:rPr>
        <w:t>NOTAS TÉCNICAS ESPECÍFICAS PARA EL PROYECTO:</w:t>
      </w:r>
      <w:bookmarkEnd w:id="1"/>
    </w:p>
    <w:p w14:paraId="7BA249BA" w14:textId="66B46FD2" w:rsidR="007A424C" w:rsidRDefault="007A424C" w:rsidP="0070526B">
      <w:pPr>
        <w:rPr>
          <w:highlight w:val="lightGray"/>
        </w:rPr>
      </w:pPr>
      <w:r>
        <w:rPr>
          <w:highlight w:val="lightGray"/>
        </w:rPr>
        <w:t>[</w:t>
      </w:r>
      <w:r w:rsidRPr="007A424C">
        <w:rPr>
          <w:highlight w:val="lightGray"/>
        </w:rPr>
        <w:t xml:space="preserve">La Entidad debe verificar si aplican directrices técnicas particulares. Por ejemplo: Especificaciones Generales de </w:t>
      </w:r>
      <w:r w:rsidR="00A84673">
        <w:rPr>
          <w:highlight w:val="lightGray"/>
        </w:rPr>
        <w:t>para los Proyectos del Sector de Agua Potable y Saneamiento Básico</w:t>
      </w:r>
      <w:r w:rsidRPr="007A424C">
        <w:rPr>
          <w:highlight w:val="lightGray"/>
        </w:rPr>
        <w:t xml:space="preserve"> del </w:t>
      </w:r>
      <w:r w:rsidR="00A84673">
        <w:rPr>
          <w:highlight w:val="lightGray"/>
        </w:rPr>
        <w:t>Ministerio de Vivienda, Ciudad y Territorio</w:t>
      </w:r>
      <w:r w:rsidRPr="007A424C">
        <w:rPr>
          <w:highlight w:val="lightGray"/>
        </w:rPr>
        <w:t xml:space="preserve"> vigentes</w:t>
      </w:r>
      <w:r>
        <w:t xml:space="preserve">] </w:t>
      </w:r>
    </w:p>
    <w:p w14:paraId="1BF351BE" w14:textId="77777777" w:rsidR="00FF4388" w:rsidRPr="00724EC1" w:rsidRDefault="003742BC" w:rsidP="0070526B">
      <w:pPr>
        <w:rPr>
          <w:highlight w:val="lightGray"/>
        </w:rPr>
      </w:pPr>
      <w:r w:rsidRPr="00724EC1">
        <w:rPr>
          <w:highlight w:val="lightGray"/>
        </w:rPr>
        <w:t>[Incluir]</w:t>
      </w:r>
    </w:p>
    <w:p w14:paraId="6093B286" w14:textId="77777777" w:rsidR="003742BC" w:rsidRPr="00162BD9" w:rsidRDefault="003742BC" w:rsidP="0070526B">
      <w:pPr>
        <w:rPr>
          <w:highlight w:val="lightGray"/>
        </w:rPr>
      </w:pPr>
      <w:r w:rsidRPr="00162BD9">
        <w:rPr>
          <w:highlight w:val="lightGray"/>
        </w:rPr>
        <w:t>[Incluir]</w:t>
      </w:r>
    </w:p>
    <w:p w14:paraId="1D34A9FB" w14:textId="77777777" w:rsidR="009902E4" w:rsidRDefault="003742BC" w:rsidP="0070526B">
      <w:pPr>
        <w:rPr>
          <w:highlight w:val="lightGray"/>
        </w:rPr>
      </w:pPr>
      <w:r w:rsidRPr="00162BD9">
        <w:rPr>
          <w:highlight w:val="lightGray"/>
        </w:rPr>
        <w:t>[Incluir]</w:t>
      </w:r>
    </w:p>
    <w:p w14:paraId="721DA492" w14:textId="43A54F7C" w:rsidR="00E23993" w:rsidRDefault="00842F08" w:rsidP="00E23993">
      <w:pPr>
        <w:numPr>
          <w:ilvl w:val="0"/>
          <w:numId w:val="3"/>
        </w:numPr>
        <w:rPr>
          <w:b/>
          <w:lang w:val="es-ES"/>
        </w:rPr>
      </w:pPr>
      <w:r>
        <w:rPr>
          <w:b/>
          <w:lang w:val="es-ES"/>
        </w:rPr>
        <w:t>DOCUMENTOS TÉCNICOS ADICIONALES</w:t>
      </w:r>
    </w:p>
    <w:p w14:paraId="084D8035" w14:textId="735F3C21" w:rsidR="005E2539" w:rsidRPr="00904914" w:rsidRDefault="00E23993" w:rsidP="00E23993">
      <w:r w:rsidRPr="0096359A">
        <w:rPr>
          <w:highlight w:val="lightGray"/>
          <w:lang w:val="es-ES"/>
        </w:rPr>
        <w:t xml:space="preserve">[La Entidad </w:t>
      </w:r>
      <w:r w:rsidR="008560B4" w:rsidRPr="0096359A">
        <w:rPr>
          <w:highlight w:val="lightGray"/>
          <w:lang w:val="es-ES"/>
        </w:rPr>
        <w:t xml:space="preserve">podrá incluir </w:t>
      </w:r>
      <w:r w:rsidR="007519F9" w:rsidRPr="0096359A">
        <w:rPr>
          <w:highlight w:val="lightGray"/>
          <w:lang w:val="es-ES"/>
        </w:rPr>
        <w:t xml:space="preserve">o hacer referencia a documentos técnicos adicionales como manuales, </w:t>
      </w:r>
      <w:r w:rsidR="007D2F73" w:rsidRPr="007D2F73">
        <w:rPr>
          <w:highlight w:val="lightGray"/>
          <w:lang w:val="es-ES"/>
        </w:rPr>
        <w:t>guías</w:t>
      </w:r>
      <w:r w:rsidR="007519F9" w:rsidRPr="0096359A">
        <w:rPr>
          <w:highlight w:val="lightGray"/>
          <w:lang w:val="es-ES"/>
        </w:rPr>
        <w:t xml:space="preserve">, apéndices, anexos o similares, </w:t>
      </w:r>
      <w:r w:rsidR="002B2E6D" w:rsidRPr="0096359A">
        <w:rPr>
          <w:highlight w:val="lightGray"/>
          <w:lang w:val="es-ES"/>
        </w:rPr>
        <w:t>requeridos para la ejecución del contrato y que deben ser tenidos en cuenta por el proponente al momento de estructurar y presentar su oferta.</w:t>
      </w:r>
      <w:r w:rsidR="004202AA">
        <w:rPr>
          <w:highlight w:val="lightGray"/>
          <w:lang w:val="es-ES"/>
        </w:rPr>
        <w:t xml:space="preserve"> Estos documentos técnicos adicionales por ningún motivo podrán contener requisitos habilitantes o de ponderación.</w:t>
      </w:r>
      <w:r w:rsidR="004202AA" w:rsidRPr="0096359A">
        <w:rPr>
          <w:highlight w:val="lightGray"/>
        </w:rPr>
        <w:t>]</w:t>
      </w:r>
      <w:r w:rsidR="005E2539">
        <w:t xml:space="preserve"> </w:t>
      </w:r>
    </w:p>
    <w:p w14:paraId="5B0BDED3" w14:textId="42072DBB" w:rsidR="003A19BF" w:rsidRPr="00A46FE5" w:rsidRDefault="003A19BF" w:rsidP="0070526B">
      <w:r w:rsidRPr="00A46FE5">
        <w:t xml:space="preserve">En constancia, se firma en ______________, a los ____ días del mes de _____ </w:t>
      </w:r>
      <w:proofErr w:type="spellStart"/>
      <w:r w:rsidRPr="00A46FE5">
        <w:t>de</w:t>
      </w:r>
      <w:proofErr w:type="spellEnd"/>
      <w:r w:rsidRPr="00A46FE5">
        <w:t xml:space="preserve"> 20</w:t>
      </w:r>
      <w:r w:rsidR="00076404">
        <w:t>__</w:t>
      </w:r>
      <w:r w:rsidRPr="00A46FE5">
        <w:t>.</w:t>
      </w:r>
    </w:p>
    <w:p w14:paraId="71701D71" w14:textId="77777777" w:rsidR="003A19BF" w:rsidRDefault="003A19BF" w:rsidP="00B3725C">
      <w:pPr>
        <w:jc w:val="center"/>
      </w:pPr>
    </w:p>
    <w:p w14:paraId="7E9FB0A0" w14:textId="77777777" w:rsidR="00BD02AE" w:rsidRPr="00A46FE5" w:rsidRDefault="00BD02AE" w:rsidP="00BD02AE">
      <w:r>
        <w:t>[</w:t>
      </w:r>
      <w:r w:rsidRPr="002570F4">
        <w:rPr>
          <w:highlight w:val="lightGray"/>
        </w:rPr>
        <w:t>La entidad podrá ajustar la parte final de relación de los profesionales involucrados en la elaboración del presente anexo, siempre y cuando se encuentren relacionados la totalidad de involucrados, desde el aspecto técnico, de revisión, y aprobación por el ordenador del gasto.</w:t>
      </w:r>
      <w:r>
        <w:t>]</w:t>
      </w:r>
    </w:p>
    <w:p w14:paraId="5B87B955" w14:textId="77777777" w:rsidR="003A19BF" w:rsidRPr="00A46FE5" w:rsidRDefault="003A19BF" w:rsidP="00B3725C">
      <w:pPr>
        <w:spacing w:after="0"/>
        <w:jc w:val="center"/>
      </w:pPr>
      <w:r w:rsidRPr="00A46FE5">
        <w:t>______________________________________________</w:t>
      </w:r>
    </w:p>
    <w:p w14:paraId="00DDE14D" w14:textId="77777777" w:rsidR="0070526B" w:rsidRDefault="0070526B" w:rsidP="00B3725C">
      <w:pPr>
        <w:spacing w:after="0"/>
        <w:jc w:val="center"/>
        <w:rPr>
          <w:highlight w:val="lightGray"/>
        </w:rPr>
      </w:pPr>
      <w:r>
        <w:rPr>
          <w:highlight w:val="lightGray"/>
        </w:rPr>
        <w:t>[Nombre]</w:t>
      </w:r>
    </w:p>
    <w:p w14:paraId="5B18FE45" w14:textId="77777777" w:rsidR="003A19BF" w:rsidRPr="003A19BF" w:rsidRDefault="003A19BF" w:rsidP="00B3725C">
      <w:pPr>
        <w:spacing w:after="0"/>
        <w:jc w:val="center"/>
      </w:pPr>
      <w:r w:rsidRPr="003A19BF">
        <w:rPr>
          <w:highlight w:val="lightGray"/>
        </w:rPr>
        <w:t>[Gestor Técnico</w:t>
      </w:r>
      <w:r w:rsidR="0070526B">
        <w:rPr>
          <w:highlight w:val="lightGray"/>
        </w:rPr>
        <w:t xml:space="preserve"> o cargo correspondiente</w:t>
      </w:r>
      <w:r w:rsidRPr="003A19BF">
        <w:rPr>
          <w:highlight w:val="lightGray"/>
        </w:rPr>
        <w:t>]</w:t>
      </w:r>
    </w:p>
    <w:p w14:paraId="23222751" w14:textId="77777777" w:rsidR="00126D8C" w:rsidRDefault="00126D8C" w:rsidP="00B3725C">
      <w:pPr>
        <w:spacing w:after="0"/>
        <w:jc w:val="center"/>
      </w:pPr>
    </w:p>
    <w:p w14:paraId="1C08BE67" w14:textId="1F733E1A" w:rsidR="003A19BF" w:rsidRPr="00A46FE5" w:rsidRDefault="003A19BF" w:rsidP="00B3725C">
      <w:pPr>
        <w:spacing w:after="0"/>
        <w:jc w:val="center"/>
      </w:pPr>
      <w:r w:rsidRPr="00A46FE5">
        <w:t>____________________________________________</w:t>
      </w:r>
    </w:p>
    <w:p w14:paraId="167D3CAD" w14:textId="77777777" w:rsidR="0070526B" w:rsidRDefault="0070526B" w:rsidP="00B3725C">
      <w:pPr>
        <w:spacing w:after="0"/>
        <w:jc w:val="center"/>
        <w:rPr>
          <w:highlight w:val="lightGray"/>
        </w:rPr>
      </w:pPr>
      <w:r>
        <w:rPr>
          <w:highlight w:val="lightGray"/>
        </w:rPr>
        <w:t>[Nombre]</w:t>
      </w:r>
    </w:p>
    <w:p w14:paraId="5D8D88B8" w14:textId="77777777" w:rsidR="003A19BF" w:rsidRPr="003A19BF" w:rsidRDefault="003A19BF" w:rsidP="00B3725C">
      <w:pPr>
        <w:spacing w:after="0"/>
        <w:jc w:val="center"/>
      </w:pPr>
      <w:r w:rsidRPr="003A19BF">
        <w:rPr>
          <w:highlight w:val="lightGray"/>
        </w:rPr>
        <w:t>[</w:t>
      </w:r>
      <w:r>
        <w:rPr>
          <w:highlight w:val="lightGray"/>
        </w:rPr>
        <w:t>Coordinador</w:t>
      </w:r>
      <w:r w:rsidR="0070526B">
        <w:rPr>
          <w:highlight w:val="lightGray"/>
        </w:rPr>
        <w:t xml:space="preserve"> o cargo correspondiente</w:t>
      </w:r>
      <w:r w:rsidRPr="003A19BF">
        <w:rPr>
          <w:highlight w:val="lightGray"/>
        </w:rPr>
        <w:t>]</w:t>
      </w:r>
    </w:p>
    <w:p w14:paraId="19C2ECD0" w14:textId="704B06EB" w:rsidR="003A19BF" w:rsidRDefault="003A19BF" w:rsidP="0070526B">
      <w:pPr>
        <w:rPr>
          <w:highlight w:val="lightGray"/>
        </w:rPr>
      </w:pPr>
    </w:p>
    <w:p w14:paraId="095563EE" w14:textId="2BE74CFF" w:rsidR="00126D8C" w:rsidRDefault="00126D8C" w:rsidP="0070526B">
      <w:pPr>
        <w:rPr>
          <w:highlight w:val="lightGray"/>
        </w:rPr>
      </w:pPr>
    </w:p>
    <w:p w14:paraId="34F4EE12" w14:textId="77777777" w:rsidR="003A19BF" w:rsidRPr="00A46FE5" w:rsidRDefault="003A19BF" w:rsidP="00B3725C">
      <w:pPr>
        <w:spacing w:after="0"/>
        <w:jc w:val="center"/>
      </w:pPr>
      <w:r w:rsidRPr="00A46FE5">
        <w:t>______________________________________________</w:t>
      </w:r>
    </w:p>
    <w:p w14:paraId="335DFC4F" w14:textId="77777777" w:rsidR="0070526B" w:rsidRDefault="0070526B" w:rsidP="00B3725C">
      <w:pPr>
        <w:spacing w:after="0"/>
        <w:jc w:val="center"/>
        <w:rPr>
          <w:highlight w:val="lightGray"/>
        </w:rPr>
      </w:pPr>
      <w:r>
        <w:rPr>
          <w:highlight w:val="lightGray"/>
        </w:rPr>
        <w:t>[Nombre]</w:t>
      </w:r>
    </w:p>
    <w:p w14:paraId="37A53F63" w14:textId="70B861B7" w:rsidR="003A19BF" w:rsidRPr="00724EC1" w:rsidRDefault="003A19BF" w:rsidP="00B3725C">
      <w:pPr>
        <w:spacing w:after="0"/>
        <w:jc w:val="center"/>
        <w:rPr>
          <w:color w:val="000000"/>
        </w:rPr>
      </w:pPr>
      <w:r w:rsidRPr="003A19BF">
        <w:rPr>
          <w:highlight w:val="lightGray"/>
        </w:rPr>
        <w:t>[</w:t>
      </w:r>
      <w:proofErr w:type="gramStart"/>
      <w:r>
        <w:rPr>
          <w:highlight w:val="lightGray"/>
        </w:rPr>
        <w:t>Subdirector</w:t>
      </w:r>
      <w:proofErr w:type="gramEnd"/>
      <w:r w:rsidR="0070526B">
        <w:rPr>
          <w:highlight w:val="lightGray"/>
        </w:rPr>
        <w:t xml:space="preserve"> o cargo correspondiente</w:t>
      </w:r>
      <w:r w:rsidRPr="003A19BF">
        <w:rPr>
          <w:highlight w:val="lightGray"/>
        </w:rPr>
        <w:t>]</w:t>
      </w:r>
    </w:p>
    <w:sectPr w:rsidR="003A19BF" w:rsidRPr="00724EC1" w:rsidSect="00904914">
      <w:headerReference w:type="even" r:id="rId11"/>
      <w:headerReference w:type="default" r:id="rId12"/>
      <w:footerReference w:type="default" r:id="rId13"/>
      <w:headerReference w:type="first" r:id="rId14"/>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88F73" w14:textId="77777777" w:rsidR="007059A4" w:rsidRDefault="007059A4" w:rsidP="007D0390">
      <w:pPr>
        <w:spacing w:after="0" w:line="240" w:lineRule="auto"/>
      </w:pPr>
      <w:r>
        <w:separator/>
      </w:r>
    </w:p>
  </w:endnote>
  <w:endnote w:type="continuationSeparator" w:id="0">
    <w:p w14:paraId="1BC4A42C" w14:textId="77777777" w:rsidR="007059A4" w:rsidRDefault="007059A4" w:rsidP="007D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C1776" w14:textId="77777777" w:rsidR="000268C3" w:rsidRDefault="000268C3" w:rsidP="007F467B">
    <w:pPr>
      <w:widowControl w:val="0"/>
      <w:autoSpaceDE w:val="0"/>
      <w:autoSpaceDN w:val="0"/>
      <w:adjustRightInd w:val="0"/>
      <w:spacing w:after="0" w:line="200" w:lineRule="exact"/>
      <w:ind w:right="-20"/>
      <w:rPr>
        <w:rFonts w:ascii="Times New Roman" w:hAnsi="Times New Roman"/>
        <w:szCs w:val="20"/>
      </w:rPr>
    </w:pPr>
  </w:p>
  <w:p w14:paraId="2A9CE907" w14:textId="77777777" w:rsidR="000268C3" w:rsidRDefault="000268C3" w:rsidP="007F467B">
    <w:pPr>
      <w:widowControl w:val="0"/>
      <w:autoSpaceDE w:val="0"/>
      <w:autoSpaceDN w:val="0"/>
      <w:adjustRightInd w:val="0"/>
      <w:spacing w:after="0" w:line="200" w:lineRule="exact"/>
      <w:ind w:right="-20"/>
      <w:rPr>
        <w:rFonts w:ascii="Times New Roman" w:hAnsi="Times New Roman"/>
        <w:szCs w:val="20"/>
      </w:rPr>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04"/>
      <w:gridCol w:w="2009"/>
      <w:gridCol w:w="1036"/>
      <w:gridCol w:w="296"/>
    </w:tblGrid>
    <w:tr w:rsidR="00D545BA" w:rsidRPr="000A1359" w14:paraId="11E43C58" w14:textId="77777777" w:rsidTr="00483A77">
      <w:trPr>
        <w:trHeight w:val="220"/>
      </w:trPr>
      <w:tc>
        <w:tcPr>
          <w:tcW w:w="970" w:type="pct"/>
          <w:shd w:val="clear" w:color="auto" w:fill="auto"/>
          <w:vAlign w:val="center"/>
        </w:tcPr>
        <w:p w14:paraId="3C9D13D3" w14:textId="77777777" w:rsidR="00D545BA" w:rsidRPr="000A1359" w:rsidRDefault="00D545BA" w:rsidP="00D545BA">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3" w:type="pct"/>
          <w:shd w:val="clear" w:color="auto" w:fill="auto"/>
          <w:vAlign w:val="center"/>
        </w:tcPr>
        <w:p w14:paraId="710E54EC" w14:textId="398F3F57" w:rsidR="00D545BA" w:rsidRPr="000A1359" w:rsidRDefault="00D545BA" w:rsidP="00D545BA">
          <w:pPr>
            <w:spacing w:after="4" w:line="249" w:lineRule="auto"/>
            <w:ind w:left="10" w:hanging="10"/>
            <w:rPr>
              <w:rFonts w:eastAsia="Arial" w:cs="Arial"/>
              <w:sz w:val="16"/>
              <w:szCs w:val="16"/>
              <w:lang w:eastAsia="es-CO"/>
            </w:rPr>
          </w:pPr>
          <w:r>
            <w:rPr>
              <w:rFonts w:eastAsia="Arial" w:cs="Arial"/>
              <w:sz w:val="16"/>
              <w:szCs w:val="16"/>
            </w:rPr>
            <w:t>CCE-EICP-IDI-17</w:t>
          </w:r>
        </w:p>
      </w:tc>
      <w:tc>
        <w:tcPr>
          <w:tcW w:w="1250" w:type="pct"/>
          <w:shd w:val="clear" w:color="auto" w:fill="auto"/>
          <w:vAlign w:val="center"/>
        </w:tcPr>
        <w:p w14:paraId="4DDCE8AE" w14:textId="77777777" w:rsidR="00D545BA" w:rsidRPr="000A1359" w:rsidRDefault="00D545BA" w:rsidP="00D545BA">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2ED73A4C" w14:textId="77777777" w:rsidR="00D545BA" w:rsidRPr="000A1359" w:rsidRDefault="00D545BA" w:rsidP="00D545BA">
          <w:pPr>
            <w:spacing w:after="4" w:line="249" w:lineRule="auto"/>
            <w:ind w:left="10" w:hanging="10"/>
            <w:rPr>
              <w:rFonts w:eastAsia="Arial" w:cs="Arial"/>
              <w:sz w:val="16"/>
              <w:szCs w:val="16"/>
              <w:lang w:eastAsia="es-CO"/>
            </w:rPr>
          </w:pPr>
          <w:r>
            <w:rPr>
              <w:rFonts w:eastAsia="Arial" w:cs="Arial"/>
              <w:sz w:val="16"/>
              <w:szCs w:val="16"/>
              <w:lang w:eastAsia="es-CO"/>
            </w:rPr>
            <w:t>1</w:t>
          </w:r>
        </w:p>
      </w:tc>
    </w:tr>
  </w:tbl>
  <w:p w14:paraId="517C5488" w14:textId="421F89E1" w:rsidR="000268C3" w:rsidRDefault="00D545BA"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r w:rsidRPr="00724EC1" w:rsidDel="00D545BA">
      <w:rPr>
        <w:rFonts w:cs="Arial"/>
        <w:b/>
        <w:color w:val="7F7F7F"/>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78E268" w14:textId="77777777" w:rsidR="007059A4" w:rsidRDefault="007059A4" w:rsidP="007D0390">
      <w:pPr>
        <w:spacing w:after="0" w:line="240" w:lineRule="auto"/>
      </w:pPr>
      <w:r>
        <w:separator/>
      </w:r>
    </w:p>
  </w:footnote>
  <w:footnote w:type="continuationSeparator" w:id="0">
    <w:p w14:paraId="617A0D26" w14:textId="77777777" w:rsidR="007059A4" w:rsidRDefault="007059A4" w:rsidP="007D0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C435E" w14:textId="0595D89B"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7ADEF" w14:textId="28723D45" w:rsidR="0041478B" w:rsidRPr="00724EC1" w:rsidDel="0041478B" w:rsidRDefault="0041478B" w:rsidP="0041478B">
    <w:pPr>
      <w:widowControl w:val="0"/>
      <w:tabs>
        <w:tab w:val="left" w:pos="7780"/>
      </w:tabs>
      <w:autoSpaceDE w:val="0"/>
      <w:autoSpaceDN w:val="0"/>
      <w:adjustRightInd w:val="0"/>
      <w:spacing w:after="0" w:line="200" w:lineRule="exact"/>
      <w:ind w:right="-20"/>
      <w:rPr>
        <w:rFonts w:cs="Arial"/>
        <w:b/>
        <w:color w:val="3B3838"/>
        <w:szCs w:val="20"/>
        <w:highlight w:val="lightGray"/>
      </w:rPr>
    </w:pP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41478B" w:rsidRPr="0002791E" w14:paraId="5F5A4D81" w14:textId="77777777" w:rsidTr="00483A77">
      <w:trPr>
        <w:trHeight w:val="146"/>
        <w:jc w:val="center"/>
      </w:trPr>
      <w:tc>
        <w:tcPr>
          <w:tcW w:w="5000" w:type="pct"/>
          <w:gridSpan w:val="4"/>
          <w:shd w:val="clear" w:color="auto" w:fill="auto"/>
          <w:vAlign w:val="center"/>
        </w:tcPr>
        <w:p w14:paraId="3388A1B6" w14:textId="77777777" w:rsidR="0041478B" w:rsidRDefault="0041478B" w:rsidP="0041478B">
          <w:pPr>
            <w:pStyle w:val="Encabezado"/>
            <w:spacing w:after="0"/>
            <w:jc w:val="center"/>
            <w:rPr>
              <w:rFonts w:cs="Arial"/>
              <w:b/>
              <w:sz w:val="16"/>
              <w:szCs w:val="16"/>
            </w:rPr>
          </w:pPr>
          <w:r>
            <w:rPr>
              <w:rFonts w:cs="Arial"/>
              <w:b/>
              <w:sz w:val="16"/>
              <w:szCs w:val="16"/>
            </w:rPr>
            <w:t>ANEXO 1 – ANEXO TÉCNICO</w:t>
          </w:r>
        </w:p>
        <w:p w14:paraId="1BB08E93" w14:textId="7E5CD84A" w:rsidR="0041478B" w:rsidRPr="00A85524" w:rsidRDefault="0041478B" w:rsidP="0041478B">
          <w:pPr>
            <w:pStyle w:val="Encabezado"/>
            <w:spacing w:after="0"/>
            <w:jc w:val="center"/>
            <w:rPr>
              <w:rFonts w:cs="Arial"/>
              <w:b/>
              <w:sz w:val="16"/>
              <w:szCs w:val="16"/>
            </w:rPr>
          </w:pPr>
          <w:r w:rsidRPr="00A85524">
            <w:rPr>
              <w:rFonts w:cs="Arial"/>
              <w:b/>
              <w:sz w:val="16"/>
              <w:szCs w:val="16"/>
            </w:rPr>
            <w:t xml:space="preserve">LICITACIÓN DE OBRA PÚBLICA DE INFRAESTRUCTURA </w:t>
          </w:r>
          <w:r>
            <w:rPr>
              <w:rFonts w:cs="Arial"/>
              <w:b/>
              <w:sz w:val="16"/>
              <w:szCs w:val="16"/>
            </w:rPr>
            <w:t>DE AGUA POTABLE Y SANEAMIENTO BÁSICO EN LA MODALIDAD DE LLAVE EN MANO</w:t>
          </w:r>
        </w:p>
      </w:tc>
    </w:tr>
    <w:tr w:rsidR="0041478B" w:rsidRPr="0002791E" w14:paraId="57524E84" w14:textId="77777777" w:rsidTr="00483A77">
      <w:trPr>
        <w:trHeight w:val="234"/>
        <w:jc w:val="center"/>
      </w:trPr>
      <w:tc>
        <w:tcPr>
          <w:tcW w:w="674" w:type="pct"/>
          <w:shd w:val="clear" w:color="auto" w:fill="auto"/>
          <w:vAlign w:val="center"/>
        </w:tcPr>
        <w:p w14:paraId="265C3F3B" w14:textId="77777777" w:rsidR="0041478B" w:rsidRPr="00A85524" w:rsidRDefault="0041478B" w:rsidP="0041478B">
          <w:pPr>
            <w:spacing w:after="4" w:line="249" w:lineRule="auto"/>
            <w:ind w:left="10" w:hanging="10"/>
            <w:rPr>
              <w:rFonts w:eastAsia="Arial" w:cs="Arial"/>
              <w:b/>
              <w:sz w:val="18"/>
              <w:szCs w:val="18"/>
            </w:rPr>
          </w:pPr>
          <w:r w:rsidRPr="00A85524">
            <w:rPr>
              <w:rFonts w:eastAsia="Arial" w:cs="Arial"/>
              <w:b/>
              <w:sz w:val="18"/>
              <w:szCs w:val="18"/>
            </w:rPr>
            <w:t>Código</w:t>
          </w:r>
        </w:p>
      </w:tc>
      <w:tc>
        <w:tcPr>
          <w:tcW w:w="2636" w:type="pct"/>
          <w:shd w:val="clear" w:color="auto" w:fill="auto"/>
          <w:vAlign w:val="center"/>
        </w:tcPr>
        <w:p w14:paraId="3BF28D74" w14:textId="70FF8C15" w:rsidR="0041478B" w:rsidRPr="00A85524" w:rsidRDefault="0041478B" w:rsidP="0041478B">
          <w:pPr>
            <w:spacing w:after="4" w:line="249" w:lineRule="auto"/>
            <w:rPr>
              <w:rFonts w:eastAsia="Arial" w:cs="Arial"/>
              <w:sz w:val="16"/>
              <w:szCs w:val="16"/>
            </w:rPr>
          </w:pPr>
          <w:r w:rsidRPr="001A2F2F">
            <w:rPr>
              <w:rFonts w:eastAsia="Arial" w:cs="Arial"/>
              <w:sz w:val="16"/>
              <w:szCs w:val="16"/>
            </w:rPr>
            <w:t>CCE-EICP-IDI-1</w:t>
          </w:r>
          <w:r>
            <w:rPr>
              <w:rFonts w:eastAsia="Arial" w:cs="Arial"/>
              <w:sz w:val="16"/>
              <w:szCs w:val="16"/>
            </w:rPr>
            <w:t>7</w:t>
          </w:r>
        </w:p>
      </w:tc>
      <w:tc>
        <w:tcPr>
          <w:tcW w:w="539" w:type="pct"/>
          <w:shd w:val="clear" w:color="auto" w:fill="auto"/>
          <w:vAlign w:val="center"/>
        </w:tcPr>
        <w:p w14:paraId="63297EDE" w14:textId="77777777" w:rsidR="0041478B" w:rsidRPr="00A85524" w:rsidRDefault="0041478B" w:rsidP="0041478B">
          <w:pPr>
            <w:spacing w:after="4" w:line="249" w:lineRule="auto"/>
            <w:ind w:left="10" w:hanging="10"/>
            <w:jc w:val="center"/>
            <w:rPr>
              <w:rFonts w:eastAsia="Arial" w:cs="Arial"/>
              <w:b/>
              <w:sz w:val="16"/>
              <w:szCs w:val="16"/>
            </w:rPr>
          </w:pPr>
          <w:r w:rsidRPr="00A85524">
            <w:rPr>
              <w:rFonts w:eastAsia="Arial" w:cs="Arial"/>
              <w:b/>
              <w:sz w:val="16"/>
              <w:szCs w:val="16"/>
            </w:rPr>
            <w:t>Página</w:t>
          </w:r>
        </w:p>
      </w:tc>
      <w:tc>
        <w:tcPr>
          <w:tcW w:w="1150" w:type="pct"/>
          <w:shd w:val="clear" w:color="auto" w:fill="auto"/>
          <w:vAlign w:val="center"/>
        </w:tcPr>
        <w:p w14:paraId="49F501C9" w14:textId="77777777" w:rsidR="0041478B" w:rsidRPr="00A85524" w:rsidRDefault="0041478B" w:rsidP="0041478B">
          <w:pPr>
            <w:spacing w:after="4" w:line="249" w:lineRule="auto"/>
            <w:ind w:left="10" w:hanging="10"/>
            <w:rPr>
              <w:rFonts w:eastAsia="Arial" w:cs="Arial"/>
              <w:sz w:val="16"/>
              <w:szCs w:val="16"/>
            </w:rPr>
          </w:pPr>
          <w:r w:rsidRPr="00A85524">
            <w:rPr>
              <w:rFonts w:eastAsia="Arial" w:cs="Arial"/>
              <w:sz w:val="16"/>
              <w:szCs w:val="16"/>
            </w:rPr>
            <w:fldChar w:fldCharType="begin"/>
          </w:r>
          <w:r w:rsidRPr="00A85524">
            <w:rPr>
              <w:rFonts w:eastAsia="Arial" w:cs="Arial"/>
              <w:sz w:val="16"/>
              <w:szCs w:val="16"/>
            </w:rPr>
            <w:instrText xml:space="preserve"> PAGE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r w:rsidRPr="00A85524">
            <w:rPr>
              <w:rFonts w:eastAsia="Arial" w:cs="Arial"/>
              <w:sz w:val="16"/>
              <w:szCs w:val="16"/>
            </w:rPr>
            <w:t xml:space="preserve"> de </w:t>
          </w:r>
          <w:r w:rsidRPr="00A85524">
            <w:rPr>
              <w:rFonts w:eastAsia="Arial" w:cs="Arial"/>
              <w:sz w:val="16"/>
              <w:szCs w:val="16"/>
            </w:rPr>
            <w:fldChar w:fldCharType="begin"/>
          </w:r>
          <w:r w:rsidRPr="00A85524">
            <w:rPr>
              <w:rFonts w:eastAsia="Arial" w:cs="Arial"/>
              <w:sz w:val="16"/>
              <w:szCs w:val="16"/>
            </w:rPr>
            <w:instrText xml:space="preserve"> NUMPAGES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p>
      </w:tc>
    </w:tr>
    <w:tr w:rsidR="0041478B" w:rsidRPr="0002791E" w14:paraId="2EFA1507" w14:textId="77777777" w:rsidTr="00483A77">
      <w:trPr>
        <w:trHeight w:val="73"/>
        <w:jc w:val="center"/>
      </w:trPr>
      <w:tc>
        <w:tcPr>
          <w:tcW w:w="674" w:type="pct"/>
          <w:shd w:val="clear" w:color="auto" w:fill="auto"/>
          <w:vAlign w:val="center"/>
        </w:tcPr>
        <w:p w14:paraId="0B9AF745" w14:textId="77777777" w:rsidR="0041478B" w:rsidRPr="00A85524" w:rsidRDefault="0041478B" w:rsidP="0041478B">
          <w:pPr>
            <w:spacing w:after="4" w:line="249" w:lineRule="auto"/>
            <w:ind w:left="10" w:hanging="10"/>
            <w:rPr>
              <w:rFonts w:eastAsia="Arial" w:cs="Arial"/>
              <w:b/>
              <w:sz w:val="18"/>
              <w:szCs w:val="18"/>
            </w:rPr>
          </w:pPr>
          <w:r w:rsidRPr="00A85524">
            <w:rPr>
              <w:rFonts w:eastAsia="Arial" w:cs="Arial"/>
              <w:b/>
              <w:sz w:val="18"/>
              <w:szCs w:val="18"/>
            </w:rPr>
            <w:t>Versión No.</w:t>
          </w:r>
        </w:p>
      </w:tc>
      <w:tc>
        <w:tcPr>
          <w:tcW w:w="4325" w:type="pct"/>
          <w:gridSpan w:val="3"/>
          <w:shd w:val="clear" w:color="auto" w:fill="auto"/>
          <w:vAlign w:val="center"/>
        </w:tcPr>
        <w:p w14:paraId="530CD953" w14:textId="77777777" w:rsidR="0041478B" w:rsidRPr="00A85524" w:rsidRDefault="0041478B" w:rsidP="0041478B">
          <w:pPr>
            <w:spacing w:after="4" w:line="249" w:lineRule="auto"/>
            <w:ind w:left="10" w:hanging="10"/>
            <w:rPr>
              <w:rFonts w:eastAsia="Arial" w:cs="Arial"/>
              <w:sz w:val="16"/>
              <w:szCs w:val="16"/>
            </w:rPr>
          </w:pPr>
          <w:r>
            <w:rPr>
              <w:rFonts w:eastAsia="Arial" w:cs="Arial"/>
              <w:sz w:val="16"/>
              <w:szCs w:val="16"/>
            </w:rPr>
            <w:t>1</w:t>
          </w:r>
        </w:p>
      </w:tc>
    </w:tr>
  </w:tbl>
  <w:p w14:paraId="1D11AB48" w14:textId="77777777" w:rsidR="000268C3" w:rsidRPr="00724EC1" w:rsidRDefault="000268C3" w:rsidP="0041478B">
    <w:pPr>
      <w:widowControl w:val="0"/>
      <w:tabs>
        <w:tab w:val="left" w:pos="7780"/>
      </w:tabs>
      <w:autoSpaceDE w:val="0"/>
      <w:autoSpaceDN w:val="0"/>
      <w:adjustRightInd w:val="0"/>
      <w:spacing w:after="0" w:line="200" w:lineRule="exact"/>
      <w:ind w:right="-20"/>
      <w:rPr>
        <w:rFonts w:ascii="Arial Narrow" w:hAnsi="Arial Narrow"/>
        <w:b/>
        <w:color w:val="3B3838"/>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3340E" w14:textId="5F4F7058" w:rsidR="00957C85" w:rsidRDefault="00957C8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0pt;height:172.5pt" o:bullet="t">
        <v:imagedata r:id="rId1" o:title=""/>
      </v:shape>
    </w:pict>
  </w:numPicBullet>
  <w:numPicBullet w:numPicBulletId="1">
    <w:pict>
      <v:shape id="_x0000_i1027" type="#_x0000_t75" style="width:7.5pt;height:7.5pt" o:bullet="t">
        <v:imagedata r:id="rId2" o:title="msoE"/>
      </v:shape>
    </w:pict>
  </w:numPicBullet>
  <w:abstractNum w:abstractNumId="0" w15:restartNumberingAfterBreak="0">
    <w:nsid w:val="0D827428"/>
    <w:multiLevelType w:val="hybridMultilevel"/>
    <w:tmpl w:val="C58281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160900F5"/>
    <w:multiLevelType w:val="hybridMultilevel"/>
    <w:tmpl w:val="85687E38"/>
    <w:lvl w:ilvl="0" w:tplc="491C3E54">
      <w:start w:val="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 w15:restartNumberingAfterBreak="0">
    <w:nsid w:val="1A8213E4"/>
    <w:multiLevelType w:val="hybridMultilevel"/>
    <w:tmpl w:val="F9BAF83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6135A5"/>
    <w:multiLevelType w:val="hybridMultilevel"/>
    <w:tmpl w:val="A3569680"/>
    <w:lvl w:ilvl="0" w:tplc="74B0009C">
      <w:start w:val="1"/>
      <w:numFmt w:val="lowerLetter"/>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3854D8"/>
    <w:multiLevelType w:val="hybridMultilevel"/>
    <w:tmpl w:val="45B2308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36285D0F"/>
    <w:multiLevelType w:val="hybridMultilevel"/>
    <w:tmpl w:val="F9BAF83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09402CE"/>
    <w:multiLevelType w:val="hybridMultilevel"/>
    <w:tmpl w:val="BA0263CA"/>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56164283"/>
    <w:multiLevelType w:val="hybridMultilevel"/>
    <w:tmpl w:val="A78AF0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6914E61"/>
    <w:multiLevelType w:val="hybridMultilevel"/>
    <w:tmpl w:val="40E4BE1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8DE72E0"/>
    <w:multiLevelType w:val="hybridMultilevel"/>
    <w:tmpl w:val="45FC5B44"/>
    <w:lvl w:ilvl="0" w:tplc="4A484082">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8BA4892"/>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6"/>
  </w:num>
  <w:num w:numId="2">
    <w:abstractNumId w:val="1"/>
  </w:num>
  <w:num w:numId="3">
    <w:abstractNumId w:val="19"/>
  </w:num>
  <w:num w:numId="4">
    <w:abstractNumId w:val="9"/>
  </w:num>
  <w:num w:numId="5">
    <w:abstractNumId w:val="18"/>
  </w:num>
  <w:num w:numId="6">
    <w:abstractNumId w:val="3"/>
  </w:num>
  <w:num w:numId="7">
    <w:abstractNumId w:val="11"/>
  </w:num>
  <w:num w:numId="8">
    <w:abstractNumId w:val="17"/>
  </w:num>
  <w:num w:numId="9">
    <w:abstractNumId w:val="6"/>
  </w:num>
  <w:num w:numId="10">
    <w:abstractNumId w:val="8"/>
  </w:num>
  <w:num w:numId="11">
    <w:abstractNumId w:val="10"/>
  </w:num>
  <w:num w:numId="12">
    <w:abstractNumId w:val="15"/>
  </w:num>
  <w:num w:numId="13">
    <w:abstractNumId w:val="4"/>
  </w:num>
  <w:num w:numId="14">
    <w:abstractNumId w:val="0"/>
  </w:num>
  <w:num w:numId="15">
    <w:abstractNumId w:val="12"/>
  </w:num>
  <w:num w:numId="16">
    <w:abstractNumId w:val="13"/>
  </w:num>
  <w:num w:numId="17">
    <w:abstractNumId w:val="7"/>
  </w:num>
  <w:num w:numId="18">
    <w:abstractNumId w:val="2"/>
  </w:num>
  <w:num w:numId="19">
    <w:abstractNumId w:val="5"/>
  </w:num>
  <w:num w:numId="20">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023F"/>
    <w:rsid w:val="00013A3D"/>
    <w:rsid w:val="000149A4"/>
    <w:rsid w:val="00022774"/>
    <w:rsid w:val="00023E7B"/>
    <w:rsid w:val="000268C3"/>
    <w:rsid w:val="0003306E"/>
    <w:rsid w:val="000330D0"/>
    <w:rsid w:val="00033982"/>
    <w:rsid w:val="00034CC6"/>
    <w:rsid w:val="0003600B"/>
    <w:rsid w:val="00037F97"/>
    <w:rsid w:val="00041ECB"/>
    <w:rsid w:val="00042E48"/>
    <w:rsid w:val="00042F7D"/>
    <w:rsid w:val="00043A73"/>
    <w:rsid w:val="00043DB9"/>
    <w:rsid w:val="000441F6"/>
    <w:rsid w:val="000453DD"/>
    <w:rsid w:val="000468F6"/>
    <w:rsid w:val="00046BA6"/>
    <w:rsid w:val="00047F70"/>
    <w:rsid w:val="00051F93"/>
    <w:rsid w:val="0005604F"/>
    <w:rsid w:val="00057780"/>
    <w:rsid w:val="00060876"/>
    <w:rsid w:val="00064CCF"/>
    <w:rsid w:val="000658BE"/>
    <w:rsid w:val="00065BF0"/>
    <w:rsid w:val="000709B6"/>
    <w:rsid w:val="00071544"/>
    <w:rsid w:val="00073D9D"/>
    <w:rsid w:val="00074062"/>
    <w:rsid w:val="000740BC"/>
    <w:rsid w:val="0007590D"/>
    <w:rsid w:val="00076404"/>
    <w:rsid w:val="00077A99"/>
    <w:rsid w:val="000822BC"/>
    <w:rsid w:val="00083689"/>
    <w:rsid w:val="00083A7E"/>
    <w:rsid w:val="00085341"/>
    <w:rsid w:val="00085857"/>
    <w:rsid w:val="00086A16"/>
    <w:rsid w:val="00086D63"/>
    <w:rsid w:val="00090341"/>
    <w:rsid w:val="00092AEF"/>
    <w:rsid w:val="00093F9B"/>
    <w:rsid w:val="00095112"/>
    <w:rsid w:val="000A0270"/>
    <w:rsid w:val="000A3139"/>
    <w:rsid w:val="000A3CB7"/>
    <w:rsid w:val="000A6105"/>
    <w:rsid w:val="000B3FA0"/>
    <w:rsid w:val="000C6036"/>
    <w:rsid w:val="000C6BA2"/>
    <w:rsid w:val="000C73FE"/>
    <w:rsid w:val="000C76EC"/>
    <w:rsid w:val="000C7818"/>
    <w:rsid w:val="000D1D75"/>
    <w:rsid w:val="000D2EA5"/>
    <w:rsid w:val="000D38BC"/>
    <w:rsid w:val="000D4014"/>
    <w:rsid w:val="000D5BCF"/>
    <w:rsid w:val="000D6777"/>
    <w:rsid w:val="000E40B5"/>
    <w:rsid w:val="000E4AF9"/>
    <w:rsid w:val="000F37B7"/>
    <w:rsid w:val="000F391B"/>
    <w:rsid w:val="000F4161"/>
    <w:rsid w:val="00100289"/>
    <w:rsid w:val="00101690"/>
    <w:rsid w:val="00102344"/>
    <w:rsid w:val="00102402"/>
    <w:rsid w:val="00106D0F"/>
    <w:rsid w:val="001073A9"/>
    <w:rsid w:val="00110D57"/>
    <w:rsid w:val="00111E24"/>
    <w:rsid w:val="001142B1"/>
    <w:rsid w:val="00120BC9"/>
    <w:rsid w:val="0012219B"/>
    <w:rsid w:val="00123708"/>
    <w:rsid w:val="00125C33"/>
    <w:rsid w:val="00126D8C"/>
    <w:rsid w:val="00127C88"/>
    <w:rsid w:val="001301A9"/>
    <w:rsid w:val="0013216A"/>
    <w:rsid w:val="0013227C"/>
    <w:rsid w:val="00132B94"/>
    <w:rsid w:val="00133335"/>
    <w:rsid w:val="001352A7"/>
    <w:rsid w:val="00143547"/>
    <w:rsid w:val="00144288"/>
    <w:rsid w:val="001463F0"/>
    <w:rsid w:val="00151A1F"/>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832"/>
    <w:rsid w:val="001A0227"/>
    <w:rsid w:val="001A05EC"/>
    <w:rsid w:val="001A4A33"/>
    <w:rsid w:val="001A6E69"/>
    <w:rsid w:val="001B0057"/>
    <w:rsid w:val="001B4274"/>
    <w:rsid w:val="001B57D0"/>
    <w:rsid w:val="001C45C2"/>
    <w:rsid w:val="001D1AE6"/>
    <w:rsid w:val="001D3E4B"/>
    <w:rsid w:val="001E1AE4"/>
    <w:rsid w:val="001E1EC9"/>
    <w:rsid w:val="001E258D"/>
    <w:rsid w:val="001E4B51"/>
    <w:rsid w:val="001E7F3E"/>
    <w:rsid w:val="001F4D9A"/>
    <w:rsid w:val="001F5909"/>
    <w:rsid w:val="0020244C"/>
    <w:rsid w:val="002037AD"/>
    <w:rsid w:val="0020475D"/>
    <w:rsid w:val="00207356"/>
    <w:rsid w:val="002076A6"/>
    <w:rsid w:val="002138D8"/>
    <w:rsid w:val="00215423"/>
    <w:rsid w:val="00216335"/>
    <w:rsid w:val="002174E2"/>
    <w:rsid w:val="002206AE"/>
    <w:rsid w:val="002207EB"/>
    <w:rsid w:val="002222D4"/>
    <w:rsid w:val="0022606D"/>
    <w:rsid w:val="0022640E"/>
    <w:rsid w:val="00227032"/>
    <w:rsid w:val="0023199C"/>
    <w:rsid w:val="00232EDE"/>
    <w:rsid w:val="0023419D"/>
    <w:rsid w:val="00235F5D"/>
    <w:rsid w:val="002368D5"/>
    <w:rsid w:val="00242104"/>
    <w:rsid w:val="00243905"/>
    <w:rsid w:val="00243DB2"/>
    <w:rsid w:val="00245C30"/>
    <w:rsid w:val="002540D7"/>
    <w:rsid w:val="002541D7"/>
    <w:rsid w:val="002554D6"/>
    <w:rsid w:val="002555A6"/>
    <w:rsid w:val="00255ECE"/>
    <w:rsid w:val="0026211C"/>
    <w:rsid w:val="00262773"/>
    <w:rsid w:val="002648A6"/>
    <w:rsid w:val="0026559D"/>
    <w:rsid w:val="00265903"/>
    <w:rsid w:val="0027037B"/>
    <w:rsid w:val="002710B6"/>
    <w:rsid w:val="0027213C"/>
    <w:rsid w:val="0027632D"/>
    <w:rsid w:val="0027789B"/>
    <w:rsid w:val="002840F8"/>
    <w:rsid w:val="00293428"/>
    <w:rsid w:val="0029383D"/>
    <w:rsid w:val="002948CC"/>
    <w:rsid w:val="0029512D"/>
    <w:rsid w:val="00295207"/>
    <w:rsid w:val="00296252"/>
    <w:rsid w:val="002968B6"/>
    <w:rsid w:val="00297AE4"/>
    <w:rsid w:val="002A2919"/>
    <w:rsid w:val="002A7DCC"/>
    <w:rsid w:val="002B23EC"/>
    <w:rsid w:val="002B2E6D"/>
    <w:rsid w:val="002B3DD7"/>
    <w:rsid w:val="002B421F"/>
    <w:rsid w:val="002B5CA1"/>
    <w:rsid w:val="002B6468"/>
    <w:rsid w:val="002B742D"/>
    <w:rsid w:val="002C1128"/>
    <w:rsid w:val="002C335E"/>
    <w:rsid w:val="002C42D0"/>
    <w:rsid w:val="002C511F"/>
    <w:rsid w:val="002C5606"/>
    <w:rsid w:val="002C636D"/>
    <w:rsid w:val="002C7522"/>
    <w:rsid w:val="002C7783"/>
    <w:rsid w:val="002D1306"/>
    <w:rsid w:val="002D312D"/>
    <w:rsid w:val="002D380F"/>
    <w:rsid w:val="002E202F"/>
    <w:rsid w:val="002E2782"/>
    <w:rsid w:val="002E3942"/>
    <w:rsid w:val="002E4613"/>
    <w:rsid w:val="002E5D75"/>
    <w:rsid w:val="002F013C"/>
    <w:rsid w:val="002F1511"/>
    <w:rsid w:val="002F17D6"/>
    <w:rsid w:val="002F1F66"/>
    <w:rsid w:val="002F32CA"/>
    <w:rsid w:val="002F61F2"/>
    <w:rsid w:val="002F74AE"/>
    <w:rsid w:val="00301AB5"/>
    <w:rsid w:val="0030449C"/>
    <w:rsid w:val="0030721C"/>
    <w:rsid w:val="0031045F"/>
    <w:rsid w:val="00312D9E"/>
    <w:rsid w:val="00313363"/>
    <w:rsid w:val="00313392"/>
    <w:rsid w:val="00315C4D"/>
    <w:rsid w:val="00316201"/>
    <w:rsid w:val="00331DD9"/>
    <w:rsid w:val="00334263"/>
    <w:rsid w:val="00334592"/>
    <w:rsid w:val="00336BBF"/>
    <w:rsid w:val="003370A9"/>
    <w:rsid w:val="00341FE8"/>
    <w:rsid w:val="00342498"/>
    <w:rsid w:val="00342706"/>
    <w:rsid w:val="00343BE6"/>
    <w:rsid w:val="00346E94"/>
    <w:rsid w:val="003514B6"/>
    <w:rsid w:val="00352C7B"/>
    <w:rsid w:val="003542E1"/>
    <w:rsid w:val="00357E1B"/>
    <w:rsid w:val="003611CB"/>
    <w:rsid w:val="00362ECF"/>
    <w:rsid w:val="00363BEF"/>
    <w:rsid w:val="00366402"/>
    <w:rsid w:val="00373A1E"/>
    <w:rsid w:val="003742BC"/>
    <w:rsid w:val="00374FFC"/>
    <w:rsid w:val="00375023"/>
    <w:rsid w:val="003761DE"/>
    <w:rsid w:val="00381BDB"/>
    <w:rsid w:val="0038263B"/>
    <w:rsid w:val="0038286E"/>
    <w:rsid w:val="0038301E"/>
    <w:rsid w:val="00384CDA"/>
    <w:rsid w:val="00386705"/>
    <w:rsid w:val="003869C4"/>
    <w:rsid w:val="00387F6E"/>
    <w:rsid w:val="00390CF4"/>
    <w:rsid w:val="003917B7"/>
    <w:rsid w:val="00393E3B"/>
    <w:rsid w:val="0039407E"/>
    <w:rsid w:val="00395B0E"/>
    <w:rsid w:val="003972AE"/>
    <w:rsid w:val="003A0FEF"/>
    <w:rsid w:val="003A19BF"/>
    <w:rsid w:val="003A3C63"/>
    <w:rsid w:val="003A414E"/>
    <w:rsid w:val="003A5C9F"/>
    <w:rsid w:val="003B1B8C"/>
    <w:rsid w:val="003B4486"/>
    <w:rsid w:val="003B7245"/>
    <w:rsid w:val="003C02B9"/>
    <w:rsid w:val="003C0343"/>
    <w:rsid w:val="003C2A44"/>
    <w:rsid w:val="003C3526"/>
    <w:rsid w:val="003C4134"/>
    <w:rsid w:val="003D1962"/>
    <w:rsid w:val="003D4178"/>
    <w:rsid w:val="003D4430"/>
    <w:rsid w:val="003D6723"/>
    <w:rsid w:val="003D74B9"/>
    <w:rsid w:val="003D7663"/>
    <w:rsid w:val="003D797D"/>
    <w:rsid w:val="003E2D60"/>
    <w:rsid w:val="003E413C"/>
    <w:rsid w:val="003E6FBB"/>
    <w:rsid w:val="003E7A32"/>
    <w:rsid w:val="003F0110"/>
    <w:rsid w:val="003F0A86"/>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28C7"/>
    <w:rsid w:val="0041470E"/>
    <w:rsid w:val="0041478B"/>
    <w:rsid w:val="00415B04"/>
    <w:rsid w:val="00416362"/>
    <w:rsid w:val="00416465"/>
    <w:rsid w:val="00417FA5"/>
    <w:rsid w:val="004202AA"/>
    <w:rsid w:val="00420B9C"/>
    <w:rsid w:val="00423866"/>
    <w:rsid w:val="0042598F"/>
    <w:rsid w:val="0042750F"/>
    <w:rsid w:val="00427F43"/>
    <w:rsid w:val="004307DB"/>
    <w:rsid w:val="004331B6"/>
    <w:rsid w:val="00433E32"/>
    <w:rsid w:val="00434225"/>
    <w:rsid w:val="00437390"/>
    <w:rsid w:val="004416EA"/>
    <w:rsid w:val="00443D42"/>
    <w:rsid w:val="00446428"/>
    <w:rsid w:val="00446BEF"/>
    <w:rsid w:val="0044744C"/>
    <w:rsid w:val="00450FF6"/>
    <w:rsid w:val="00452693"/>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70237"/>
    <w:rsid w:val="0047316E"/>
    <w:rsid w:val="00473F11"/>
    <w:rsid w:val="004766FE"/>
    <w:rsid w:val="00476C86"/>
    <w:rsid w:val="00480CE6"/>
    <w:rsid w:val="00484F84"/>
    <w:rsid w:val="00485046"/>
    <w:rsid w:val="00485D7E"/>
    <w:rsid w:val="00493FB3"/>
    <w:rsid w:val="00494A3F"/>
    <w:rsid w:val="00494B3A"/>
    <w:rsid w:val="0049505E"/>
    <w:rsid w:val="00495896"/>
    <w:rsid w:val="00496998"/>
    <w:rsid w:val="004A1A5E"/>
    <w:rsid w:val="004A1B79"/>
    <w:rsid w:val="004A1CEE"/>
    <w:rsid w:val="004A4766"/>
    <w:rsid w:val="004A56F3"/>
    <w:rsid w:val="004A61F8"/>
    <w:rsid w:val="004A6FDE"/>
    <w:rsid w:val="004A7CA3"/>
    <w:rsid w:val="004B18DF"/>
    <w:rsid w:val="004B5A0B"/>
    <w:rsid w:val="004C2FB1"/>
    <w:rsid w:val="004C4DE9"/>
    <w:rsid w:val="004C5636"/>
    <w:rsid w:val="004C5AAC"/>
    <w:rsid w:val="004C5C84"/>
    <w:rsid w:val="004C6322"/>
    <w:rsid w:val="004D00DB"/>
    <w:rsid w:val="004D2443"/>
    <w:rsid w:val="004D3DBA"/>
    <w:rsid w:val="004D5334"/>
    <w:rsid w:val="004D5A81"/>
    <w:rsid w:val="004E0A90"/>
    <w:rsid w:val="004E1E45"/>
    <w:rsid w:val="004E208C"/>
    <w:rsid w:val="004E2DE3"/>
    <w:rsid w:val="004E4A1D"/>
    <w:rsid w:val="004E7474"/>
    <w:rsid w:val="004E7554"/>
    <w:rsid w:val="004F0740"/>
    <w:rsid w:val="004F5A67"/>
    <w:rsid w:val="004F78C8"/>
    <w:rsid w:val="004F7D01"/>
    <w:rsid w:val="00500A74"/>
    <w:rsid w:val="005016D7"/>
    <w:rsid w:val="00502279"/>
    <w:rsid w:val="005027CD"/>
    <w:rsid w:val="00507F7A"/>
    <w:rsid w:val="005114EA"/>
    <w:rsid w:val="00514ABD"/>
    <w:rsid w:val="005156DE"/>
    <w:rsid w:val="00517609"/>
    <w:rsid w:val="00517A56"/>
    <w:rsid w:val="0052367E"/>
    <w:rsid w:val="00533E2D"/>
    <w:rsid w:val="005342C5"/>
    <w:rsid w:val="00534746"/>
    <w:rsid w:val="005355E1"/>
    <w:rsid w:val="0053693D"/>
    <w:rsid w:val="0054090E"/>
    <w:rsid w:val="00543E18"/>
    <w:rsid w:val="0054458A"/>
    <w:rsid w:val="00545005"/>
    <w:rsid w:val="00547C45"/>
    <w:rsid w:val="005511BC"/>
    <w:rsid w:val="00552BB0"/>
    <w:rsid w:val="00552CC4"/>
    <w:rsid w:val="0055439F"/>
    <w:rsid w:val="005558EF"/>
    <w:rsid w:val="00561604"/>
    <w:rsid w:val="0056250C"/>
    <w:rsid w:val="00564750"/>
    <w:rsid w:val="00567756"/>
    <w:rsid w:val="00567E0F"/>
    <w:rsid w:val="0057015E"/>
    <w:rsid w:val="00573D3D"/>
    <w:rsid w:val="00576E15"/>
    <w:rsid w:val="005853E6"/>
    <w:rsid w:val="00585F24"/>
    <w:rsid w:val="00587D5A"/>
    <w:rsid w:val="0059033E"/>
    <w:rsid w:val="00590F89"/>
    <w:rsid w:val="0059152A"/>
    <w:rsid w:val="00593975"/>
    <w:rsid w:val="00595807"/>
    <w:rsid w:val="005A0634"/>
    <w:rsid w:val="005A144C"/>
    <w:rsid w:val="005A20C8"/>
    <w:rsid w:val="005A3E7A"/>
    <w:rsid w:val="005A70B4"/>
    <w:rsid w:val="005B1D19"/>
    <w:rsid w:val="005B7DDE"/>
    <w:rsid w:val="005C0D7E"/>
    <w:rsid w:val="005C1A88"/>
    <w:rsid w:val="005C412E"/>
    <w:rsid w:val="005C6CEE"/>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AD9"/>
    <w:rsid w:val="00622C7B"/>
    <w:rsid w:val="006252AF"/>
    <w:rsid w:val="00626CDB"/>
    <w:rsid w:val="0063060E"/>
    <w:rsid w:val="00635E19"/>
    <w:rsid w:val="00635FC5"/>
    <w:rsid w:val="00640E0A"/>
    <w:rsid w:val="00641DA1"/>
    <w:rsid w:val="00647341"/>
    <w:rsid w:val="00651260"/>
    <w:rsid w:val="006520A9"/>
    <w:rsid w:val="00653F8E"/>
    <w:rsid w:val="006551CB"/>
    <w:rsid w:val="00656DFC"/>
    <w:rsid w:val="0066089E"/>
    <w:rsid w:val="00662EAA"/>
    <w:rsid w:val="00663785"/>
    <w:rsid w:val="006649D6"/>
    <w:rsid w:val="00665959"/>
    <w:rsid w:val="00667683"/>
    <w:rsid w:val="0067078E"/>
    <w:rsid w:val="00671B37"/>
    <w:rsid w:val="00672840"/>
    <w:rsid w:val="00673042"/>
    <w:rsid w:val="006749AD"/>
    <w:rsid w:val="0067646A"/>
    <w:rsid w:val="00682011"/>
    <w:rsid w:val="00682073"/>
    <w:rsid w:val="006822B7"/>
    <w:rsid w:val="00682B7D"/>
    <w:rsid w:val="00684FF7"/>
    <w:rsid w:val="006853C3"/>
    <w:rsid w:val="0068672D"/>
    <w:rsid w:val="00690965"/>
    <w:rsid w:val="0069227C"/>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7A1"/>
    <w:rsid w:val="006F3646"/>
    <w:rsid w:val="006F7E04"/>
    <w:rsid w:val="00702292"/>
    <w:rsid w:val="00702B6B"/>
    <w:rsid w:val="00704A2D"/>
    <w:rsid w:val="0070526B"/>
    <w:rsid w:val="007059A4"/>
    <w:rsid w:val="007079B0"/>
    <w:rsid w:val="00711A7F"/>
    <w:rsid w:val="00712B72"/>
    <w:rsid w:val="007211E6"/>
    <w:rsid w:val="00721733"/>
    <w:rsid w:val="00723AEF"/>
    <w:rsid w:val="0072450C"/>
    <w:rsid w:val="00724DFB"/>
    <w:rsid w:val="00724EC1"/>
    <w:rsid w:val="00726049"/>
    <w:rsid w:val="00726362"/>
    <w:rsid w:val="00726429"/>
    <w:rsid w:val="00726912"/>
    <w:rsid w:val="00726C26"/>
    <w:rsid w:val="00731863"/>
    <w:rsid w:val="00731F90"/>
    <w:rsid w:val="007376BE"/>
    <w:rsid w:val="007401D3"/>
    <w:rsid w:val="0074068D"/>
    <w:rsid w:val="0074088D"/>
    <w:rsid w:val="00740CAA"/>
    <w:rsid w:val="00740EC3"/>
    <w:rsid w:val="007417B0"/>
    <w:rsid w:val="00742436"/>
    <w:rsid w:val="00750335"/>
    <w:rsid w:val="007517D6"/>
    <w:rsid w:val="007519F9"/>
    <w:rsid w:val="00752036"/>
    <w:rsid w:val="007538C1"/>
    <w:rsid w:val="00753FE2"/>
    <w:rsid w:val="00754AB6"/>
    <w:rsid w:val="00755E32"/>
    <w:rsid w:val="00766439"/>
    <w:rsid w:val="00770095"/>
    <w:rsid w:val="00770D8C"/>
    <w:rsid w:val="00777AAE"/>
    <w:rsid w:val="00777CD6"/>
    <w:rsid w:val="00780306"/>
    <w:rsid w:val="00781C40"/>
    <w:rsid w:val="00783B44"/>
    <w:rsid w:val="00785AA8"/>
    <w:rsid w:val="007870BB"/>
    <w:rsid w:val="007902D6"/>
    <w:rsid w:val="00791160"/>
    <w:rsid w:val="007925CF"/>
    <w:rsid w:val="00794167"/>
    <w:rsid w:val="007944A7"/>
    <w:rsid w:val="007945AE"/>
    <w:rsid w:val="007A145A"/>
    <w:rsid w:val="007A3641"/>
    <w:rsid w:val="007A424C"/>
    <w:rsid w:val="007A450D"/>
    <w:rsid w:val="007A6B2C"/>
    <w:rsid w:val="007A7A9A"/>
    <w:rsid w:val="007B25E1"/>
    <w:rsid w:val="007B55EB"/>
    <w:rsid w:val="007B64A9"/>
    <w:rsid w:val="007B663B"/>
    <w:rsid w:val="007C0458"/>
    <w:rsid w:val="007C1EEF"/>
    <w:rsid w:val="007C3B5E"/>
    <w:rsid w:val="007D0390"/>
    <w:rsid w:val="007D0F23"/>
    <w:rsid w:val="007D2F73"/>
    <w:rsid w:val="007D3A88"/>
    <w:rsid w:val="007D5A80"/>
    <w:rsid w:val="007D6354"/>
    <w:rsid w:val="007D665E"/>
    <w:rsid w:val="007D6C9D"/>
    <w:rsid w:val="007E4AE3"/>
    <w:rsid w:val="007F218C"/>
    <w:rsid w:val="007F3539"/>
    <w:rsid w:val="007F3DA8"/>
    <w:rsid w:val="007F467B"/>
    <w:rsid w:val="00804E85"/>
    <w:rsid w:val="008056F4"/>
    <w:rsid w:val="008058D1"/>
    <w:rsid w:val="00805E8E"/>
    <w:rsid w:val="00807806"/>
    <w:rsid w:val="00812553"/>
    <w:rsid w:val="00815C1B"/>
    <w:rsid w:val="00820242"/>
    <w:rsid w:val="008211BD"/>
    <w:rsid w:val="00822B38"/>
    <w:rsid w:val="00822DF0"/>
    <w:rsid w:val="0082787E"/>
    <w:rsid w:val="00831970"/>
    <w:rsid w:val="0083562F"/>
    <w:rsid w:val="00840C92"/>
    <w:rsid w:val="00842F08"/>
    <w:rsid w:val="00844E2C"/>
    <w:rsid w:val="00845E51"/>
    <w:rsid w:val="008473DC"/>
    <w:rsid w:val="00850EEE"/>
    <w:rsid w:val="00851D25"/>
    <w:rsid w:val="0085268F"/>
    <w:rsid w:val="008539BB"/>
    <w:rsid w:val="008560B4"/>
    <w:rsid w:val="00856F7B"/>
    <w:rsid w:val="008640E2"/>
    <w:rsid w:val="00864348"/>
    <w:rsid w:val="008666AA"/>
    <w:rsid w:val="00867B9C"/>
    <w:rsid w:val="00871453"/>
    <w:rsid w:val="0087634C"/>
    <w:rsid w:val="00876CAA"/>
    <w:rsid w:val="00884778"/>
    <w:rsid w:val="00884ECA"/>
    <w:rsid w:val="0088753E"/>
    <w:rsid w:val="00887F05"/>
    <w:rsid w:val="00890854"/>
    <w:rsid w:val="008951E4"/>
    <w:rsid w:val="00896C0F"/>
    <w:rsid w:val="008A088B"/>
    <w:rsid w:val="008A2E93"/>
    <w:rsid w:val="008A4B9F"/>
    <w:rsid w:val="008A5AD4"/>
    <w:rsid w:val="008B2E9A"/>
    <w:rsid w:val="008B30AF"/>
    <w:rsid w:val="008B3738"/>
    <w:rsid w:val="008B3EB5"/>
    <w:rsid w:val="008B4333"/>
    <w:rsid w:val="008B4BD3"/>
    <w:rsid w:val="008B729D"/>
    <w:rsid w:val="008B7C3D"/>
    <w:rsid w:val="008C197C"/>
    <w:rsid w:val="008C3C44"/>
    <w:rsid w:val="008D0B68"/>
    <w:rsid w:val="008D157B"/>
    <w:rsid w:val="008D41C6"/>
    <w:rsid w:val="008D6972"/>
    <w:rsid w:val="008E1851"/>
    <w:rsid w:val="008E38B1"/>
    <w:rsid w:val="008E6C38"/>
    <w:rsid w:val="008F1BFD"/>
    <w:rsid w:val="008F360C"/>
    <w:rsid w:val="008F596B"/>
    <w:rsid w:val="00900F96"/>
    <w:rsid w:val="00904914"/>
    <w:rsid w:val="00904F1C"/>
    <w:rsid w:val="00907147"/>
    <w:rsid w:val="00907E44"/>
    <w:rsid w:val="00911919"/>
    <w:rsid w:val="00912E98"/>
    <w:rsid w:val="00917869"/>
    <w:rsid w:val="00920A4F"/>
    <w:rsid w:val="00920B22"/>
    <w:rsid w:val="00927F11"/>
    <w:rsid w:val="009312C7"/>
    <w:rsid w:val="0093293B"/>
    <w:rsid w:val="009331CB"/>
    <w:rsid w:val="00935961"/>
    <w:rsid w:val="00942588"/>
    <w:rsid w:val="009429A9"/>
    <w:rsid w:val="009439C6"/>
    <w:rsid w:val="00943BDF"/>
    <w:rsid w:val="0094692D"/>
    <w:rsid w:val="009516C3"/>
    <w:rsid w:val="0095189C"/>
    <w:rsid w:val="00952FFC"/>
    <w:rsid w:val="00954D6A"/>
    <w:rsid w:val="00954F08"/>
    <w:rsid w:val="009566B6"/>
    <w:rsid w:val="009573D4"/>
    <w:rsid w:val="00957C85"/>
    <w:rsid w:val="00961EE2"/>
    <w:rsid w:val="0096359A"/>
    <w:rsid w:val="00964187"/>
    <w:rsid w:val="0096456B"/>
    <w:rsid w:val="00966ADE"/>
    <w:rsid w:val="0097148E"/>
    <w:rsid w:val="0097214C"/>
    <w:rsid w:val="00975DE8"/>
    <w:rsid w:val="00985418"/>
    <w:rsid w:val="00985992"/>
    <w:rsid w:val="00986880"/>
    <w:rsid w:val="009902E4"/>
    <w:rsid w:val="009935BF"/>
    <w:rsid w:val="00994244"/>
    <w:rsid w:val="009963C2"/>
    <w:rsid w:val="009A37E7"/>
    <w:rsid w:val="009A4F8D"/>
    <w:rsid w:val="009A6265"/>
    <w:rsid w:val="009B28AC"/>
    <w:rsid w:val="009B3FDF"/>
    <w:rsid w:val="009B40CC"/>
    <w:rsid w:val="009B4919"/>
    <w:rsid w:val="009C2DD0"/>
    <w:rsid w:val="009C2E5B"/>
    <w:rsid w:val="009C4A11"/>
    <w:rsid w:val="009D0962"/>
    <w:rsid w:val="009D7A1F"/>
    <w:rsid w:val="009E09DB"/>
    <w:rsid w:val="009E1747"/>
    <w:rsid w:val="009F05BE"/>
    <w:rsid w:val="009F156A"/>
    <w:rsid w:val="009F17EE"/>
    <w:rsid w:val="009F26DF"/>
    <w:rsid w:val="009F6411"/>
    <w:rsid w:val="009F6567"/>
    <w:rsid w:val="00A01679"/>
    <w:rsid w:val="00A04CFA"/>
    <w:rsid w:val="00A0620D"/>
    <w:rsid w:val="00A070DF"/>
    <w:rsid w:val="00A07223"/>
    <w:rsid w:val="00A12021"/>
    <w:rsid w:val="00A1236D"/>
    <w:rsid w:val="00A12B49"/>
    <w:rsid w:val="00A13AA1"/>
    <w:rsid w:val="00A15744"/>
    <w:rsid w:val="00A22C5D"/>
    <w:rsid w:val="00A23167"/>
    <w:rsid w:val="00A23FE9"/>
    <w:rsid w:val="00A26A32"/>
    <w:rsid w:val="00A339D4"/>
    <w:rsid w:val="00A41684"/>
    <w:rsid w:val="00A43C6F"/>
    <w:rsid w:val="00A50E0D"/>
    <w:rsid w:val="00A61B81"/>
    <w:rsid w:val="00A62C40"/>
    <w:rsid w:val="00A62CA9"/>
    <w:rsid w:val="00A6399C"/>
    <w:rsid w:val="00A657DA"/>
    <w:rsid w:val="00A65BF1"/>
    <w:rsid w:val="00A67A50"/>
    <w:rsid w:val="00A7030F"/>
    <w:rsid w:val="00A71649"/>
    <w:rsid w:val="00A7370C"/>
    <w:rsid w:val="00A74D56"/>
    <w:rsid w:val="00A75162"/>
    <w:rsid w:val="00A77588"/>
    <w:rsid w:val="00A77F3C"/>
    <w:rsid w:val="00A81301"/>
    <w:rsid w:val="00A84673"/>
    <w:rsid w:val="00A8535E"/>
    <w:rsid w:val="00A87EC4"/>
    <w:rsid w:val="00A92E65"/>
    <w:rsid w:val="00A9355E"/>
    <w:rsid w:val="00A93912"/>
    <w:rsid w:val="00A93BE3"/>
    <w:rsid w:val="00AA28B4"/>
    <w:rsid w:val="00AA2AD9"/>
    <w:rsid w:val="00AA2DFC"/>
    <w:rsid w:val="00AA423A"/>
    <w:rsid w:val="00AA49AA"/>
    <w:rsid w:val="00AA52B6"/>
    <w:rsid w:val="00AA637B"/>
    <w:rsid w:val="00AA7804"/>
    <w:rsid w:val="00AB0946"/>
    <w:rsid w:val="00AB1437"/>
    <w:rsid w:val="00AB31B5"/>
    <w:rsid w:val="00AB4C5E"/>
    <w:rsid w:val="00AC1ACD"/>
    <w:rsid w:val="00AC35E1"/>
    <w:rsid w:val="00AC4D8E"/>
    <w:rsid w:val="00AC58AA"/>
    <w:rsid w:val="00AD1B6F"/>
    <w:rsid w:val="00AD1BCB"/>
    <w:rsid w:val="00AD2A13"/>
    <w:rsid w:val="00AD31A3"/>
    <w:rsid w:val="00AD3F55"/>
    <w:rsid w:val="00AD403C"/>
    <w:rsid w:val="00AD412E"/>
    <w:rsid w:val="00AD5E22"/>
    <w:rsid w:val="00AD6713"/>
    <w:rsid w:val="00AE2239"/>
    <w:rsid w:val="00AE46ED"/>
    <w:rsid w:val="00AE7103"/>
    <w:rsid w:val="00AE7EB5"/>
    <w:rsid w:val="00AF0B5A"/>
    <w:rsid w:val="00AF10E5"/>
    <w:rsid w:val="00AF18E6"/>
    <w:rsid w:val="00AF53BE"/>
    <w:rsid w:val="00AF5A0E"/>
    <w:rsid w:val="00B04155"/>
    <w:rsid w:val="00B04B0A"/>
    <w:rsid w:val="00B06BA1"/>
    <w:rsid w:val="00B11469"/>
    <w:rsid w:val="00B12265"/>
    <w:rsid w:val="00B14F9A"/>
    <w:rsid w:val="00B160D9"/>
    <w:rsid w:val="00B16DF8"/>
    <w:rsid w:val="00B2047C"/>
    <w:rsid w:val="00B20823"/>
    <w:rsid w:val="00B20AC6"/>
    <w:rsid w:val="00B217D7"/>
    <w:rsid w:val="00B22D74"/>
    <w:rsid w:val="00B31689"/>
    <w:rsid w:val="00B3174E"/>
    <w:rsid w:val="00B33340"/>
    <w:rsid w:val="00B3725C"/>
    <w:rsid w:val="00B379AE"/>
    <w:rsid w:val="00B40DFD"/>
    <w:rsid w:val="00B4322B"/>
    <w:rsid w:val="00B43C03"/>
    <w:rsid w:val="00B44A16"/>
    <w:rsid w:val="00B44FE8"/>
    <w:rsid w:val="00B54185"/>
    <w:rsid w:val="00B54806"/>
    <w:rsid w:val="00B548EC"/>
    <w:rsid w:val="00B55FDA"/>
    <w:rsid w:val="00B60184"/>
    <w:rsid w:val="00B61B96"/>
    <w:rsid w:val="00B61E16"/>
    <w:rsid w:val="00B62C91"/>
    <w:rsid w:val="00B631B5"/>
    <w:rsid w:val="00B65B6F"/>
    <w:rsid w:val="00B66338"/>
    <w:rsid w:val="00B718EA"/>
    <w:rsid w:val="00B76541"/>
    <w:rsid w:val="00B77962"/>
    <w:rsid w:val="00B77EB7"/>
    <w:rsid w:val="00B81839"/>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09AB"/>
    <w:rsid w:val="00BB32FF"/>
    <w:rsid w:val="00BB3CEE"/>
    <w:rsid w:val="00BB4FC3"/>
    <w:rsid w:val="00BB522A"/>
    <w:rsid w:val="00BB660E"/>
    <w:rsid w:val="00BB6A4D"/>
    <w:rsid w:val="00BC3850"/>
    <w:rsid w:val="00BC455A"/>
    <w:rsid w:val="00BC4A90"/>
    <w:rsid w:val="00BD02AE"/>
    <w:rsid w:val="00BD388C"/>
    <w:rsid w:val="00BD5AEF"/>
    <w:rsid w:val="00BD70E3"/>
    <w:rsid w:val="00BD7FFB"/>
    <w:rsid w:val="00BE19AC"/>
    <w:rsid w:val="00BE2B64"/>
    <w:rsid w:val="00BE2BA3"/>
    <w:rsid w:val="00BE3ADC"/>
    <w:rsid w:val="00BE5F8C"/>
    <w:rsid w:val="00BE6A3C"/>
    <w:rsid w:val="00BF0457"/>
    <w:rsid w:val="00BF3A23"/>
    <w:rsid w:val="00BF48A3"/>
    <w:rsid w:val="00BF715B"/>
    <w:rsid w:val="00C0386E"/>
    <w:rsid w:val="00C03DA6"/>
    <w:rsid w:val="00C03F77"/>
    <w:rsid w:val="00C04EE2"/>
    <w:rsid w:val="00C062A7"/>
    <w:rsid w:val="00C11995"/>
    <w:rsid w:val="00C11CDD"/>
    <w:rsid w:val="00C13255"/>
    <w:rsid w:val="00C13B36"/>
    <w:rsid w:val="00C20EA8"/>
    <w:rsid w:val="00C236A5"/>
    <w:rsid w:val="00C23FC8"/>
    <w:rsid w:val="00C255D7"/>
    <w:rsid w:val="00C25979"/>
    <w:rsid w:val="00C2641D"/>
    <w:rsid w:val="00C279F8"/>
    <w:rsid w:val="00C27A89"/>
    <w:rsid w:val="00C3237F"/>
    <w:rsid w:val="00C4105F"/>
    <w:rsid w:val="00C42238"/>
    <w:rsid w:val="00C43595"/>
    <w:rsid w:val="00C45FE2"/>
    <w:rsid w:val="00C46C1A"/>
    <w:rsid w:val="00C474A3"/>
    <w:rsid w:val="00C506D5"/>
    <w:rsid w:val="00C55BA2"/>
    <w:rsid w:val="00C55C66"/>
    <w:rsid w:val="00C56718"/>
    <w:rsid w:val="00C61740"/>
    <w:rsid w:val="00C62FD8"/>
    <w:rsid w:val="00C65383"/>
    <w:rsid w:val="00C66155"/>
    <w:rsid w:val="00C67C43"/>
    <w:rsid w:val="00C70728"/>
    <w:rsid w:val="00C70E68"/>
    <w:rsid w:val="00C71955"/>
    <w:rsid w:val="00C75943"/>
    <w:rsid w:val="00C76552"/>
    <w:rsid w:val="00C76640"/>
    <w:rsid w:val="00C77ECD"/>
    <w:rsid w:val="00C802EB"/>
    <w:rsid w:val="00C82DD2"/>
    <w:rsid w:val="00C82EAF"/>
    <w:rsid w:val="00C86FC9"/>
    <w:rsid w:val="00C9614F"/>
    <w:rsid w:val="00C96238"/>
    <w:rsid w:val="00CA1E47"/>
    <w:rsid w:val="00CA3093"/>
    <w:rsid w:val="00CA3268"/>
    <w:rsid w:val="00CA6376"/>
    <w:rsid w:val="00CB085A"/>
    <w:rsid w:val="00CB10BE"/>
    <w:rsid w:val="00CB2CEE"/>
    <w:rsid w:val="00CB4AD1"/>
    <w:rsid w:val="00CB4D79"/>
    <w:rsid w:val="00CC11A6"/>
    <w:rsid w:val="00CC13B7"/>
    <w:rsid w:val="00CC7054"/>
    <w:rsid w:val="00CC76F9"/>
    <w:rsid w:val="00CD2399"/>
    <w:rsid w:val="00CD522B"/>
    <w:rsid w:val="00CE0434"/>
    <w:rsid w:val="00CE11DE"/>
    <w:rsid w:val="00CE3357"/>
    <w:rsid w:val="00CE4E95"/>
    <w:rsid w:val="00CE5347"/>
    <w:rsid w:val="00CE616F"/>
    <w:rsid w:val="00CE7D6A"/>
    <w:rsid w:val="00CF0EE3"/>
    <w:rsid w:val="00CF23C1"/>
    <w:rsid w:val="00CF2DA7"/>
    <w:rsid w:val="00CF3299"/>
    <w:rsid w:val="00CF7CEE"/>
    <w:rsid w:val="00D00313"/>
    <w:rsid w:val="00D003A1"/>
    <w:rsid w:val="00D00568"/>
    <w:rsid w:val="00D103A5"/>
    <w:rsid w:val="00D12A2D"/>
    <w:rsid w:val="00D1409D"/>
    <w:rsid w:val="00D141AF"/>
    <w:rsid w:val="00D17C81"/>
    <w:rsid w:val="00D238A9"/>
    <w:rsid w:val="00D26C93"/>
    <w:rsid w:val="00D27A13"/>
    <w:rsid w:val="00D30434"/>
    <w:rsid w:val="00D32D42"/>
    <w:rsid w:val="00D36D51"/>
    <w:rsid w:val="00D376AF"/>
    <w:rsid w:val="00D417DB"/>
    <w:rsid w:val="00D43EC0"/>
    <w:rsid w:val="00D44748"/>
    <w:rsid w:val="00D47729"/>
    <w:rsid w:val="00D47E5A"/>
    <w:rsid w:val="00D52411"/>
    <w:rsid w:val="00D54226"/>
    <w:rsid w:val="00D545BA"/>
    <w:rsid w:val="00D54BD2"/>
    <w:rsid w:val="00D55290"/>
    <w:rsid w:val="00D56CB8"/>
    <w:rsid w:val="00D6038B"/>
    <w:rsid w:val="00D646FA"/>
    <w:rsid w:val="00D64A02"/>
    <w:rsid w:val="00D65DAE"/>
    <w:rsid w:val="00D67114"/>
    <w:rsid w:val="00D672FE"/>
    <w:rsid w:val="00D67383"/>
    <w:rsid w:val="00D72ED1"/>
    <w:rsid w:val="00D74B9E"/>
    <w:rsid w:val="00D76008"/>
    <w:rsid w:val="00D77C27"/>
    <w:rsid w:val="00D82C3D"/>
    <w:rsid w:val="00D83CE7"/>
    <w:rsid w:val="00D84BAB"/>
    <w:rsid w:val="00D9214F"/>
    <w:rsid w:val="00D96846"/>
    <w:rsid w:val="00DA181B"/>
    <w:rsid w:val="00DA4C17"/>
    <w:rsid w:val="00DA5004"/>
    <w:rsid w:val="00DA5346"/>
    <w:rsid w:val="00DA6F01"/>
    <w:rsid w:val="00DA7F1E"/>
    <w:rsid w:val="00DB028C"/>
    <w:rsid w:val="00DB085E"/>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2B93"/>
    <w:rsid w:val="00DF3163"/>
    <w:rsid w:val="00DF3CF9"/>
    <w:rsid w:val="00DF44B4"/>
    <w:rsid w:val="00DF509F"/>
    <w:rsid w:val="00DF5FAC"/>
    <w:rsid w:val="00DF71CB"/>
    <w:rsid w:val="00E01B3C"/>
    <w:rsid w:val="00E03916"/>
    <w:rsid w:val="00E0612A"/>
    <w:rsid w:val="00E06DFC"/>
    <w:rsid w:val="00E10FC7"/>
    <w:rsid w:val="00E11483"/>
    <w:rsid w:val="00E14162"/>
    <w:rsid w:val="00E159D5"/>
    <w:rsid w:val="00E15AA2"/>
    <w:rsid w:val="00E23993"/>
    <w:rsid w:val="00E30161"/>
    <w:rsid w:val="00E320D7"/>
    <w:rsid w:val="00E3279E"/>
    <w:rsid w:val="00E35CDD"/>
    <w:rsid w:val="00E36B63"/>
    <w:rsid w:val="00E41154"/>
    <w:rsid w:val="00E411D2"/>
    <w:rsid w:val="00E41D84"/>
    <w:rsid w:val="00E42A86"/>
    <w:rsid w:val="00E4563F"/>
    <w:rsid w:val="00E47DB2"/>
    <w:rsid w:val="00E51E37"/>
    <w:rsid w:val="00E5491B"/>
    <w:rsid w:val="00E609D9"/>
    <w:rsid w:val="00E610F2"/>
    <w:rsid w:val="00E751F1"/>
    <w:rsid w:val="00E76062"/>
    <w:rsid w:val="00E762C8"/>
    <w:rsid w:val="00E77AC1"/>
    <w:rsid w:val="00E810E6"/>
    <w:rsid w:val="00E82211"/>
    <w:rsid w:val="00E87B76"/>
    <w:rsid w:val="00E91B91"/>
    <w:rsid w:val="00E931F3"/>
    <w:rsid w:val="00E9671B"/>
    <w:rsid w:val="00EA0F5C"/>
    <w:rsid w:val="00EA30BF"/>
    <w:rsid w:val="00EB42AC"/>
    <w:rsid w:val="00EC0EDB"/>
    <w:rsid w:val="00EC1092"/>
    <w:rsid w:val="00EC2EC1"/>
    <w:rsid w:val="00EC3E16"/>
    <w:rsid w:val="00ED2A37"/>
    <w:rsid w:val="00ED6532"/>
    <w:rsid w:val="00EE206B"/>
    <w:rsid w:val="00EE49AE"/>
    <w:rsid w:val="00EE54FE"/>
    <w:rsid w:val="00EE5CD3"/>
    <w:rsid w:val="00EE60DB"/>
    <w:rsid w:val="00EE61BD"/>
    <w:rsid w:val="00EE6339"/>
    <w:rsid w:val="00EE7BC1"/>
    <w:rsid w:val="00EF6B5F"/>
    <w:rsid w:val="00EF7D78"/>
    <w:rsid w:val="00F01719"/>
    <w:rsid w:val="00F02CB6"/>
    <w:rsid w:val="00F1436A"/>
    <w:rsid w:val="00F1452B"/>
    <w:rsid w:val="00F164E4"/>
    <w:rsid w:val="00F16B6D"/>
    <w:rsid w:val="00F215E2"/>
    <w:rsid w:val="00F22A68"/>
    <w:rsid w:val="00F239CA"/>
    <w:rsid w:val="00F23DAC"/>
    <w:rsid w:val="00F24054"/>
    <w:rsid w:val="00F2419A"/>
    <w:rsid w:val="00F26B6A"/>
    <w:rsid w:val="00F31125"/>
    <w:rsid w:val="00F31C15"/>
    <w:rsid w:val="00F3394F"/>
    <w:rsid w:val="00F36581"/>
    <w:rsid w:val="00F4346C"/>
    <w:rsid w:val="00F4414F"/>
    <w:rsid w:val="00F468FC"/>
    <w:rsid w:val="00F50B5F"/>
    <w:rsid w:val="00F51E50"/>
    <w:rsid w:val="00F5232A"/>
    <w:rsid w:val="00F54306"/>
    <w:rsid w:val="00F54569"/>
    <w:rsid w:val="00F54883"/>
    <w:rsid w:val="00F553ED"/>
    <w:rsid w:val="00F555AF"/>
    <w:rsid w:val="00F61082"/>
    <w:rsid w:val="00F63537"/>
    <w:rsid w:val="00F637AE"/>
    <w:rsid w:val="00F66832"/>
    <w:rsid w:val="00F676FD"/>
    <w:rsid w:val="00F71916"/>
    <w:rsid w:val="00F72BAC"/>
    <w:rsid w:val="00F73DA0"/>
    <w:rsid w:val="00F75670"/>
    <w:rsid w:val="00F75D0C"/>
    <w:rsid w:val="00F76E41"/>
    <w:rsid w:val="00F82036"/>
    <w:rsid w:val="00F8290D"/>
    <w:rsid w:val="00F82AEA"/>
    <w:rsid w:val="00F82E0C"/>
    <w:rsid w:val="00F86046"/>
    <w:rsid w:val="00F9121F"/>
    <w:rsid w:val="00F919A6"/>
    <w:rsid w:val="00F967B6"/>
    <w:rsid w:val="00FA0932"/>
    <w:rsid w:val="00FA2BD8"/>
    <w:rsid w:val="00FA6A07"/>
    <w:rsid w:val="00FA78B2"/>
    <w:rsid w:val="00FC1837"/>
    <w:rsid w:val="00FC573B"/>
    <w:rsid w:val="00FD2941"/>
    <w:rsid w:val="00FD2AFC"/>
    <w:rsid w:val="00FD3223"/>
    <w:rsid w:val="00FE1B94"/>
    <w:rsid w:val="00FE1F0B"/>
    <w:rsid w:val="00FE24C3"/>
    <w:rsid w:val="00FE3050"/>
    <w:rsid w:val="00FE3266"/>
    <w:rsid w:val="00FF275F"/>
    <w:rsid w:val="00FF2EB2"/>
    <w:rsid w:val="00FF4388"/>
    <w:rsid w:val="00FF62AB"/>
    <w:rsid w:val="00FF6FA5"/>
    <w:rsid w:val="05ED9EF7"/>
    <w:rsid w:val="76F5E2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CABCB"/>
  <w15:chartTrackingRefBased/>
  <w15:docId w15:val="{9F756AC4-81D4-41F5-B7AD-4EFE50ED4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D60"/>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aliases w:val="Bullet List,FooterText,List Paragraph1,numbered,Paragraphe de liste1,Bulletr List Paragraph,Foot,列出段落,列出段落1,List Paragraph2,List Paragraph21,Parágrafo da Lista1,リスト段落1,Listeafsnit1,lp1,Fotografía,Párrafo de lista11,HOJA,List Paragraph"/>
    <w:basedOn w:val="Normal"/>
    <w:link w:val="PrrafodelistaCar"/>
    <w:uiPriority w:val="1"/>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aliases w:val="Bullet List Car,FooterText Car,List Paragraph1 Car,numbered Car,Paragraphe de liste1 Car,Bulletr List Paragraph Car,Foot Car,列出段落 Car,列出段落1 Car,List Paragraph2 Car,List Paragraph21 Car,Parágrafo da Lista1 Car,リスト段落1 Car,lp1 Car"/>
    <w:link w:val="Prrafodelista"/>
    <w:uiPriority w:val="1"/>
    <w:qFormat/>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paragraph" w:styleId="Textonotapie">
    <w:name w:val="footnote text"/>
    <w:basedOn w:val="Normal"/>
    <w:link w:val="TextonotapieCar"/>
    <w:uiPriority w:val="99"/>
    <w:semiHidden/>
    <w:unhideWhenUsed/>
    <w:rsid w:val="00DF2B93"/>
    <w:pPr>
      <w:spacing w:after="0" w:line="240" w:lineRule="auto"/>
      <w:jc w:val="left"/>
    </w:pPr>
    <w:rPr>
      <w:rFonts w:ascii="Times New Roman" w:hAnsi="Times New Roman"/>
      <w:szCs w:val="20"/>
      <w:lang w:eastAsia="es-ES_tradnl"/>
    </w:rPr>
  </w:style>
  <w:style w:type="character" w:customStyle="1" w:styleId="TextonotapieCar">
    <w:name w:val="Texto nota pie Car"/>
    <w:basedOn w:val="Fuentedeprrafopredeter"/>
    <w:link w:val="Textonotapie"/>
    <w:uiPriority w:val="99"/>
    <w:semiHidden/>
    <w:rsid w:val="00DF2B93"/>
    <w:rPr>
      <w:rFonts w:ascii="Times New Roman" w:hAnsi="Times New Roman"/>
      <w:lang w:eastAsia="es-ES_tradnl"/>
    </w:rPr>
  </w:style>
  <w:style w:type="character" w:styleId="Refdenotaalpie">
    <w:name w:val="footnote reference"/>
    <w:basedOn w:val="Fuentedeprrafopredeter"/>
    <w:uiPriority w:val="99"/>
    <w:semiHidden/>
    <w:unhideWhenUsed/>
    <w:rsid w:val="00DF2B93"/>
    <w:rPr>
      <w:vertAlign w:val="superscript"/>
    </w:rPr>
  </w:style>
  <w:style w:type="table" w:customStyle="1" w:styleId="Cuadrculadetablaclara1">
    <w:name w:val="Cuadrícula de tabla clara1"/>
    <w:basedOn w:val="Tablanormal"/>
    <w:next w:val="Tablaconcuadrculaclara"/>
    <w:uiPriority w:val="99"/>
    <w:rsid w:val="0041478B"/>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147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616719900">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90897C-B6E2-4F53-AD38-BEF720E10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06FFF-BDCD-442B-83B7-049D1DBF6136}">
  <ds:schemaRefs>
    <ds:schemaRef ds:uri="http://schemas.openxmlformats.org/officeDocument/2006/bibliography"/>
  </ds:schemaRefs>
</ds:datastoreItem>
</file>

<file path=customXml/itemProps3.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s>
</ds:datastoreItem>
</file>

<file path=customXml/itemProps4.xml><?xml version="1.0" encoding="utf-8"?>
<ds:datastoreItem xmlns:ds="http://schemas.openxmlformats.org/officeDocument/2006/customXml" ds:itemID="{B827E366-8448-41F1-ABA2-959492D485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7060</Words>
  <Characters>38831</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45800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Sara Milena Nuñez Aldana</cp:lastModifiedBy>
  <cp:revision>4</cp:revision>
  <cp:lastPrinted>2020-11-30T20:39:00Z</cp:lastPrinted>
  <dcterms:created xsi:type="dcterms:W3CDTF">2020-11-30T20:37:00Z</dcterms:created>
  <dcterms:modified xsi:type="dcterms:W3CDTF">2020-11-30T20:45:00Z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