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7C24" w14:textId="77777777" w:rsidR="002518C2" w:rsidRPr="00BD6185" w:rsidRDefault="002518C2" w:rsidP="00BD6185">
      <w:pPr>
        <w:spacing w:after="0"/>
        <w:jc w:val="center"/>
        <w:rPr>
          <w:rFonts w:ascii="Arial" w:eastAsia="Arial" w:hAnsi="Arial" w:cs="Arial"/>
          <w:sz w:val="20"/>
          <w:szCs w:val="20"/>
        </w:rPr>
      </w:pPr>
    </w:p>
    <w:p w14:paraId="2C32248E" w14:textId="77777777" w:rsidR="002518C2" w:rsidRPr="00BD6185" w:rsidRDefault="002518C2" w:rsidP="00BD6185">
      <w:pPr>
        <w:spacing w:after="0" w:line="240" w:lineRule="auto"/>
        <w:jc w:val="center"/>
        <w:rPr>
          <w:rFonts w:ascii="Arial" w:eastAsia="Arial" w:hAnsi="Arial" w:cs="Arial"/>
          <w:sz w:val="20"/>
          <w:szCs w:val="20"/>
        </w:rPr>
      </w:pPr>
    </w:p>
    <w:p w14:paraId="1AB12D43" w14:textId="77777777" w:rsidR="002518C2" w:rsidRPr="00BD6185" w:rsidRDefault="00D12DC9" w:rsidP="00BD6185">
      <w:pPr>
        <w:spacing w:after="0" w:line="240" w:lineRule="auto"/>
        <w:jc w:val="center"/>
        <w:rPr>
          <w:rFonts w:ascii="Arial" w:eastAsia="Arial" w:hAnsi="Arial" w:cs="Arial"/>
          <w:sz w:val="20"/>
          <w:szCs w:val="20"/>
        </w:rPr>
      </w:pPr>
      <w:r w:rsidRPr="00BD6185">
        <w:rPr>
          <w:rFonts w:ascii="Arial" w:eastAsia="Arial" w:hAnsi="Arial" w:cs="Arial"/>
          <w:b/>
          <w:sz w:val="20"/>
          <w:szCs w:val="20"/>
        </w:rPr>
        <w:t>ANEXO No. 1</w:t>
      </w:r>
    </w:p>
    <w:p w14:paraId="1A22165E" w14:textId="77777777" w:rsidR="002518C2" w:rsidRPr="00BD6185" w:rsidRDefault="002518C2" w:rsidP="00BD6185">
      <w:pPr>
        <w:spacing w:after="0" w:line="240" w:lineRule="auto"/>
        <w:jc w:val="center"/>
        <w:rPr>
          <w:rFonts w:ascii="Arial" w:eastAsia="Arial" w:hAnsi="Arial" w:cs="Arial"/>
          <w:sz w:val="20"/>
          <w:szCs w:val="20"/>
        </w:rPr>
      </w:pPr>
    </w:p>
    <w:p w14:paraId="28C0E260" w14:textId="77777777" w:rsidR="002518C2" w:rsidRPr="00BD6185" w:rsidRDefault="002518C2" w:rsidP="00BD6185">
      <w:pPr>
        <w:spacing w:after="0" w:line="240" w:lineRule="auto"/>
        <w:jc w:val="center"/>
        <w:rPr>
          <w:rFonts w:ascii="Arial" w:eastAsia="Arial" w:hAnsi="Arial" w:cs="Arial"/>
          <w:sz w:val="20"/>
          <w:szCs w:val="20"/>
        </w:rPr>
      </w:pPr>
    </w:p>
    <w:p w14:paraId="0AB948A2" w14:textId="77777777" w:rsidR="002518C2" w:rsidRPr="00BD6185" w:rsidRDefault="002518C2" w:rsidP="00BD6185">
      <w:pPr>
        <w:spacing w:after="0" w:line="240" w:lineRule="auto"/>
        <w:jc w:val="center"/>
        <w:rPr>
          <w:rFonts w:ascii="Arial" w:eastAsia="Arial" w:hAnsi="Arial" w:cs="Arial"/>
          <w:sz w:val="20"/>
          <w:szCs w:val="20"/>
        </w:rPr>
      </w:pPr>
    </w:p>
    <w:p w14:paraId="01241478" w14:textId="77777777" w:rsidR="002518C2" w:rsidRPr="00BD6185" w:rsidRDefault="002518C2" w:rsidP="00BD6185">
      <w:pPr>
        <w:spacing w:after="0" w:line="240" w:lineRule="auto"/>
        <w:jc w:val="center"/>
        <w:rPr>
          <w:rFonts w:ascii="Arial" w:eastAsia="Arial" w:hAnsi="Arial" w:cs="Arial"/>
          <w:sz w:val="20"/>
          <w:szCs w:val="20"/>
        </w:rPr>
      </w:pPr>
    </w:p>
    <w:p w14:paraId="6031FA1C" w14:textId="77777777" w:rsidR="002518C2" w:rsidRPr="00BD6185" w:rsidRDefault="002518C2" w:rsidP="00BD6185">
      <w:pPr>
        <w:spacing w:after="0" w:line="240" w:lineRule="auto"/>
        <w:jc w:val="center"/>
        <w:rPr>
          <w:rFonts w:ascii="Arial" w:eastAsia="Arial" w:hAnsi="Arial" w:cs="Arial"/>
          <w:sz w:val="20"/>
          <w:szCs w:val="20"/>
        </w:rPr>
      </w:pPr>
    </w:p>
    <w:p w14:paraId="7854FF0D" w14:textId="77777777" w:rsidR="002518C2" w:rsidRPr="00BD6185" w:rsidRDefault="002518C2" w:rsidP="00BD6185">
      <w:pPr>
        <w:spacing w:after="0" w:line="240" w:lineRule="auto"/>
        <w:jc w:val="center"/>
        <w:rPr>
          <w:rFonts w:ascii="Arial" w:eastAsia="Arial" w:hAnsi="Arial" w:cs="Arial"/>
          <w:sz w:val="20"/>
          <w:szCs w:val="20"/>
        </w:rPr>
      </w:pPr>
    </w:p>
    <w:p w14:paraId="6FC99D31" w14:textId="77777777" w:rsidR="002518C2" w:rsidRPr="00BD6185" w:rsidRDefault="002518C2" w:rsidP="00BD6185">
      <w:pPr>
        <w:spacing w:after="0" w:line="240" w:lineRule="auto"/>
        <w:jc w:val="center"/>
        <w:rPr>
          <w:rFonts w:ascii="Arial" w:eastAsia="Arial" w:hAnsi="Arial" w:cs="Arial"/>
          <w:sz w:val="20"/>
          <w:szCs w:val="20"/>
        </w:rPr>
      </w:pPr>
    </w:p>
    <w:p w14:paraId="24A04A3A" w14:textId="77777777" w:rsidR="002518C2" w:rsidRPr="00BD6185" w:rsidRDefault="002518C2" w:rsidP="00BD6185">
      <w:pPr>
        <w:spacing w:after="0" w:line="240" w:lineRule="auto"/>
        <w:jc w:val="center"/>
        <w:rPr>
          <w:rFonts w:ascii="Arial" w:eastAsia="Arial" w:hAnsi="Arial" w:cs="Arial"/>
          <w:sz w:val="20"/>
          <w:szCs w:val="20"/>
        </w:rPr>
      </w:pPr>
    </w:p>
    <w:p w14:paraId="344C5C6D" w14:textId="77777777" w:rsidR="002518C2" w:rsidRPr="00BD6185" w:rsidRDefault="00D12DC9" w:rsidP="00BD6185">
      <w:pPr>
        <w:tabs>
          <w:tab w:val="left" w:pos="2763"/>
        </w:tabs>
        <w:spacing w:after="0" w:line="240" w:lineRule="auto"/>
        <w:jc w:val="center"/>
        <w:rPr>
          <w:rFonts w:ascii="Arial" w:eastAsia="Arial" w:hAnsi="Arial" w:cs="Arial"/>
          <w:sz w:val="20"/>
          <w:szCs w:val="20"/>
        </w:rPr>
      </w:pPr>
      <w:r w:rsidRPr="00BD6185">
        <w:rPr>
          <w:rFonts w:ascii="Arial" w:eastAsia="Arial" w:hAnsi="Arial" w:cs="Arial"/>
          <w:b/>
          <w:sz w:val="20"/>
          <w:szCs w:val="20"/>
        </w:rPr>
        <w:t>FICHA TÉCNICA - REQUERIMIENTOS Y ESPECIFICACIONES MÍNIMAS.</w:t>
      </w:r>
    </w:p>
    <w:p w14:paraId="708294C4"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5C9214DE"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6B37779D"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49F4C29D"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4DDACF2F"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5E4B2938"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04793FCF" w14:textId="77777777" w:rsidR="002518C2" w:rsidRPr="00BD6185" w:rsidRDefault="002518C2" w:rsidP="00BD6185">
      <w:pPr>
        <w:tabs>
          <w:tab w:val="left" w:pos="2763"/>
        </w:tabs>
        <w:spacing w:after="0" w:line="240" w:lineRule="auto"/>
        <w:jc w:val="center"/>
        <w:rPr>
          <w:rFonts w:ascii="Arial" w:eastAsia="Arial" w:hAnsi="Arial" w:cs="Arial"/>
          <w:b/>
          <w:sz w:val="20"/>
          <w:szCs w:val="20"/>
        </w:rPr>
      </w:pPr>
    </w:p>
    <w:p w14:paraId="3A91A258" w14:textId="77777777" w:rsidR="002518C2" w:rsidRPr="00BD6185" w:rsidRDefault="002518C2" w:rsidP="00BD6185">
      <w:pPr>
        <w:tabs>
          <w:tab w:val="left" w:pos="2763"/>
        </w:tabs>
        <w:spacing w:after="0" w:line="240" w:lineRule="auto"/>
        <w:jc w:val="center"/>
        <w:rPr>
          <w:rFonts w:ascii="Arial" w:eastAsia="Arial" w:hAnsi="Arial" w:cs="Arial"/>
          <w:b/>
          <w:sz w:val="20"/>
          <w:szCs w:val="20"/>
        </w:rPr>
      </w:pPr>
    </w:p>
    <w:p w14:paraId="000DE204" w14:textId="77777777" w:rsidR="002518C2" w:rsidRPr="00BD6185" w:rsidRDefault="002518C2" w:rsidP="00BD6185">
      <w:pPr>
        <w:tabs>
          <w:tab w:val="left" w:pos="2763"/>
        </w:tabs>
        <w:spacing w:after="0" w:line="240" w:lineRule="auto"/>
        <w:jc w:val="center"/>
        <w:rPr>
          <w:rFonts w:ascii="Arial" w:eastAsia="Arial" w:hAnsi="Arial" w:cs="Arial"/>
          <w:b/>
          <w:sz w:val="20"/>
          <w:szCs w:val="20"/>
        </w:rPr>
      </w:pPr>
    </w:p>
    <w:p w14:paraId="2FA450FA" w14:textId="77777777" w:rsidR="002518C2" w:rsidRPr="00BD6185" w:rsidRDefault="002518C2" w:rsidP="00BD6185">
      <w:pPr>
        <w:tabs>
          <w:tab w:val="left" w:pos="2763"/>
        </w:tabs>
        <w:spacing w:after="0" w:line="240" w:lineRule="auto"/>
        <w:jc w:val="center"/>
        <w:rPr>
          <w:rFonts w:ascii="Arial" w:eastAsia="Arial" w:hAnsi="Arial" w:cs="Arial"/>
          <w:b/>
          <w:sz w:val="20"/>
          <w:szCs w:val="20"/>
        </w:rPr>
      </w:pPr>
    </w:p>
    <w:p w14:paraId="4DC35007" w14:textId="77777777" w:rsidR="002518C2" w:rsidRPr="00BD6185" w:rsidRDefault="002518C2" w:rsidP="00BD6185">
      <w:pPr>
        <w:tabs>
          <w:tab w:val="left" w:pos="2763"/>
        </w:tabs>
        <w:spacing w:after="0" w:line="240" w:lineRule="auto"/>
        <w:jc w:val="center"/>
        <w:rPr>
          <w:rFonts w:ascii="Arial" w:eastAsia="Arial" w:hAnsi="Arial" w:cs="Arial"/>
          <w:b/>
          <w:sz w:val="20"/>
          <w:szCs w:val="20"/>
        </w:rPr>
      </w:pPr>
    </w:p>
    <w:p w14:paraId="58E1EF6A" w14:textId="77777777" w:rsidR="002518C2" w:rsidRPr="00BD6185" w:rsidRDefault="002518C2" w:rsidP="00BD6185">
      <w:pPr>
        <w:tabs>
          <w:tab w:val="left" w:pos="2763"/>
        </w:tabs>
        <w:spacing w:after="0" w:line="240" w:lineRule="auto"/>
        <w:jc w:val="center"/>
        <w:rPr>
          <w:rFonts w:ascii="Arial" w:eastAsia="Arial" w:hAnsi="Arial" w:cs="Arial"/>
          <w:b/>
          <w:sz w:val="20"/>
          <w:szCs w:val="20"/>
        </w:rPr>
      </w:pPr>
    </w:p>
    <w:p w14:paraId="6EAA8B4C" w14:textId="77777777" w:rsidR="002518C2" w:rsidRPr="00BD6185" w:rsidRDefault="002518C2" w:rsidP="00BD6185">
      <w:pPr>
        <w:tabs>
          <w:tab w:val="left" w:pos="2763"/>
        </w:tabs>
        <w:spacing w:after="0" w:line="240" w:lineRule="auto"/>
        <w:jc w:val="center"/>
        <w:rPr>
          <w:rFonts w:ascii="Arial" w:eastAsia="Arial" w:hAnsi="Arial" w:cs="Arial"/>
          <w:b/>
          <w:sz w:val="20"/>
          <w:szCs w:val="20"/>
        </w:rPr>
      </w:pPr>
    </w:p>
    <w:p w14:paraId="7B8BEE0D" w14:textId="77777777" w:rsidR="004C28AE" w:rsidRDefault="004C28AE" w:rsidP="00BD6185">
      <w:pPr>
        <w:spacing w:after="0" w:line="240" w:lineRule="auto"/>
        <w:jc w:val="center"/>
        <w:rPr>
          <w:rFonts w:ascii="Arial" w:eastAsia="Arial" w:hAnsi="Arial" w:cs="Arial"/>
          <w:b/>
          <w:color w:val="000000"/>
          <w:sz w:val="20"/>
          <w:szCs w:val="20"/>
        </w:rPr>
      </w:pPr>
    </w:p>
    <w:p w14:paraId="22F2B76F" w14:textId="21EEDFD2" w:rsidR="002518C2" w:rsidRPr="00BD6185" w:rsidRDefault="000463A1" w:rsidP="00BD6185">
      <w:pPr>
        <w:spacing w:after="0" w:line="240" w:lineRule="auto"/>
        <w:jc w:val="center"/>
        <w:rPr>
          <w:rFonts w:ascii="Arial" w:eastAsia="Arial" w:hAnsi="Arial" w:cs="Arial"/>
          <w:sz w:val="20"/>
          <w:szCs w:val="20"/>
        </w:rPr>
      </w:pPr>
      <w:r w:rsidRPr="000463A1">
        <w:rPr>
          <w:rFonts w:ascii="Arial" w:hAnsi="Arial" w:cs="Arial"/>
          <w:b/>
        </w:rPr>
        <w:t>ADQUIRIR LOS SEGUROS PARA AMPARAR LOS VEHÍCULOS DE PROPIEDAD DE LA UNIDAD ADMINISTRATIVA ESPECIAL DE REHABILITACIÓN Y MANTENIMIENTO VIAL, O QUE SE ENCUENTREN BAJO SU RESPONSABILIDAD, TENENCIA, CONTROL O CUSTODIA, ASÍ COMO LOS VEHÍCULOS DONADOS, EN COMODATO, ARRIENDO, ADMINISTRACIÓN U OPERADOS POR EL ASEGURADO O POR TERCEROS ENTREGADOS O RECIBIDOS Y POR AQUELLOS QUE LLEGASE A SER LA ENTIDAD RESPONSABLE - A CARGO DEL PROYECTO 7858 (META 1, 2, 4 Y 5)</w:t>
      </w:r>
    </w:p>
    <w:p w14:paraId="5473E973" w14:textId="77777777" w:rsidR="002518C2" w:rsidRPr="00BD6185" w:rsidRDefault="002518C2" w:rsidP="00BD6185">
      <w:pPr>
        <w:spacing w:after="0" w:line="240" w:lineRule="auto"/>
        <w:jc w:val="center"/>
        <w:rPr>
          <w:rFonts w:ascii="Arial" w:eastAsia="Arial" w:hAnsi="Arial" w:cs="Arial"/>
          <w:sz w:val="20"/>
          <w:szCs w:val="20"/>
        </w:rPr>
      </w:pPr>
    </w:p>
    <w:p w14:paraId="7DCFCF98" w14:textId="77777777" w:rsidR="002518C2" w:rsidRPr="00BD6185" w:rsidRDefault="002518C2" w:rsidP="00BD6185">
      <w:pPr>
        <w:spacing w:after="0" w:line="240" w:lineRule="auto"/>
        <w:jc w:val="center"/>
        <w:rPr>
          <w:rFonts w:ascii="Arial" w:eastAsia="Arial" w:hAnsi="Arial" w:cs="Arial"/>
          <w:sz w:val="20"/>
          <w:szCs w:val="20"/>
        </w:rPr>
      </w:pPr>
    </w:p>
    <w:p w14:paraId="285BECDC" w14:textId="77777777" w:rsidR="002518C2" w:rsidRPr="00BD6185" w:rsidRDefault="002518C2" w:rsidP="00BD6185">
      <w:pPr>
        <w:spacing w:after="0" w:line="240" w:lineRule="auto"/>
        <w:jc w:val="center"/>
        <w:rPr>
          <w:rFonts w:ascii="Arial" w:eastAsia="Arial" w:hAnsi="Arial" w:cs="Arial"/>
          <w:sz w:val="20"/>
          <w:szCs w:val="20"/>
        </w:rPr>
      </w:pPr>
    </w:p>
    <w:p w14:paraId="699A8A76" w14:textId="77777777" w:rsidR="002518C2" w:rsidRPr="00BD6185" w:rsidRDefault="002518C2" w:rsidP="00BD6185">
      <w:pPr>
        <w:spacing w:after="0" w:line="240" w:lineRule="auto"/>
        <w:jc w:val="center"/>
        <w:rPr>
          <w:rFonts w:ascii="Arial" w:eastAsia="Arial" w:hAnsi="Arial" w:cs="Arial"/>
          <w:sz w:val="20"/>
          <w:szCs w:val="20"/>
        </w:rPr>
      </w:pPr>
    </w:p>
    <w:p w14:paraId="68BEC933" w14:textId="77777777" w:rsidR="002518C2" w:rsidRPr="00BD6185" w:rsidRDefault="002518C2" w:rsidP="00BD6185">
      <w:pPr>
        <w:spacing w:after="0" w:line="240" w:lineRule="auto"/>
        <w:jc w:val="center"/>
        <w:rPr>
          <w:rFonts w:ascii="Arial" w:eastAsia="Arial" w:hAnsi="Arial" w:cs="Arial"/>
          <w:sz w:val="20"/>
          <w:szCs w:val="20"/>
        </w:rPr>
      </w:pPr>
    </w:p>
    <w:p w14:paraId="7A399EC9" w14:textId="77777777" w:rsidR="002518C2" w:rsidRPr="00BD6185" w:rsidRDefault="002518C2" w:rsidP="00BD6185">
      <w:pPr>
        <w:spacing w:after="0" w:line="240" w:lineRule="auto"/>
        <w:jc w:val="center"/>
        <w:rPr>
          <w:rFonts w:ascii="Arial" w:eastAsia="Arial" w:hAnsi="Arial" w:cs="Arial"/>
          <w:sz w:val="20"/>
          <w:szCs w:val="20"/>
        </w:rPr>
      </w:pPr>
    </w:p>
    <w:p w14:paraId="0F8D8F7E" w14:textId="77777777" w:rsidR="002518C2" w:rsidRPr="00BD6185" w:rsidRDefault="002518C2" w:rsidP="00BD6185">
      <w:pPr>
        <w:spacing w:after="0" w:line="240" w:lineRule="auto"/>
        <w:jc w:val="center"/>
        <w:rPr>
          <w:rFonts w:ascii="Arial" w:eastAsia="Arial" w:hAnsi="Arial" w:cs="Arial"/>
          <w:sz w:val="20"/>
          <w:szCs w:val="20"/>
        </w:rPr>
      </w:pPr>
    </w:p>
    <w:p w14:paraId="44C67BA9" w14:textId="77777777" w:rsidR="002518C2" w:rsidRPr="00BD6185" w:rsidRDefault="002518C2" w:rsidP="00BD6185">
      <w:pPr>
        <w:spacing w:after="0" w:line="240" w:lineRule="auto"/>
        <w:jc w:val="center"/>
        <w:rPr>
          <w:rFonts w:ascii="Arial" w:eastAsia="Arial" w:hAnsi="Arial" w:cs="Arial"/>
          <w:sz w:val="20"/>
          <w:szCs w:val="20"/>
        </w:rPr>
      </w:pPr>
    </w:p>
    <w:p w14:paraId="0D82E6A7" w14:textId="77777777" w:rsidR="002518C2" w:rsidRPr="00BD6185" w:rsidRDefault="002518C2" w:rsidP="00BD6185">
      <w:pPr>
        <w:spacing w:after="0" w:line="240" w:lineRule="auto"/>
        <w:jc w:val="center"/>
        <w:rPr>
          <w:rFonts w:ascii="Arial" w:eastAsia="Arial" w:hAnsi="Arial" w:cs="Arial"/>
          <w:sz w:val="20"/>
          <w:szCs w:val="20"/>
        </w:rPr>
      </w:pPr>
    </w:p>
    <w:p w14:paraId="71D7497D" w14:textId="77777777" w:rsidR="002518C2" w:rsidRPr="00BD6185" w:rsidRDefault="00D12DC9" w:rsidP="00BD6185">
      <w:pPr>
        <w:spacing w:after="0" w:line="240" w:lineRule="auto"/>
        <w:jc w:val="center"/>
        <w:rPr>
          <w:rFonts w:ascii="Arial" w:eastAsia="Arial" w:hAnsi="Arial" w:cs="Arial"/>
          <w:sz w:val="20"/>
          <w:szCs w:val="20"/>
        </w:rPr>
      </w:pPr>
      <w:r w:rsidRPr="00BD6185">
        <w:rPr>
          <w:rFonts w:ascii="Arial" w:eastAsia="Arial" w:hAnsi="Arial" w:cs="Arial"/>
          <w:b/>
          <w:sz w:val="20"/>
          <w:szCs w:val="20"/>
        </w:rPr>
        <w:t>UNIDAD ADMINISTRATIVA ESPECIAL DE REHABILITACIÓN</w:t>
      </w:r>
    </w:p>
    <w:p w14:paraId="6B2B42C8" w14:textId="77777777" w:rsidR="002518C2" w:rsidRPr="00BD6185" w:rsidRDefault="00D12DC9" w:rsidP="00BD6185">
      <w:pPr>
        <w:spacing w:after="0" w:line="240" w:lineRule="auto"/>
        <w:jc w:val="center"/>
        <w:rPr>
          <w:rFonts w:ascii="Arial" w:eastAsia="Arial" w:hAnsi="Arial" w:cs="Arial"/>
          <w:sz w:val="20"/>
          <w:szCs w:val="20"/>
        </w:rPr>
      </w:pPr>
      <w:r w:rsidRPr="00BD6185">
        <w:rPr>
          <w:rFonts w:ascii="Arial" w:eastAsia="Arial" w:hAnsi="Arial" w:cs="Arial"/>
          <w:b/>
          <w:sz w:val="20"/>
          <w:szCs w:val="20"/>
        </w:rPr>
        <w:t>Y MANTENIMIENTO VIAL</w:t>
      </w:r>
    </w:p>
    <w:p w14:paraId="75ADF4F4" w14:textId="4858A93F" w:rsidR="002518C2" w:rsidRPr="00BD6185" w:rsidRDefault="00D12DC9" w:rsidP="00632337">
      <w:pPr>
        <w:spacing w:after="0" w:line="240" w:lineRule="auto"/>
        <w:ind w:left="720" w:hanging="720"/>
        <w:jc w:val="center"/>
        <w:rPr>
          <w:rFonts w:ascii="Arial" w:eastAsia="Arial" w:hAnsi="Arial" w:cs="Arial"/>
          <w:sz w:val="20"/>
          <w:szCs w:val="20"/>
        </w:rPr>
      </w:pPr>
      <w:r w:rsidRPr="00BD6185">
        <w:rPr>
          <w:rFonts w:ascii="Arial" w:eastAsia="Arial" w:hAnsi="Arial" w:cs="Arial"/>
          <w:b/>
          <w:sz w:val="20"/>
          <w:szCs w:val="20"/>
        </w:rPr>
        <w:t xml:space="preserve">BOGOTÁ D.C., </w:t>
      </w:r>
      <w:r w:rsidR="00632337">
        <w:rPr>
          <w:rFonts w:ascii="Arial" w:eastAsia="Arial" w:hAnsi="Arial" w:cs="Arial"/>
          <w:b/>
          <w:sz w:val="20"/>
          <w:szCs w:val="20"/>
        </w:rPr>
        <w:t>MARZO</w:t>
      </w:r>
      <w:bookmarkStart w:id="0" w:name="_GoBack"/>
      <w:bookmarkEnd w:id="0"/>
      <w:r w:rsidR="004C28AE">
        <w:rPr>
          <w:rFonts w:ascii="Arial" w:eastAsia="Arial" w:hAnsi="Arial" w:cs="Arial"/>
          <w:b/>
          <w:sz w:val="20"/>
          <w:szCs w:val="20"/>
        </w:rPr>
        <w:t xml:space="preserve"> DE 2023</w:t>
      </w:r>
    </w:p>
    <w:p w14:paraId="2D9B300D" w14:textId="77777777" w:rsidR="002518C2" w:rsidRPr="00BD6185" w:rsidRDefault="002518C2" w:rsidP="00BD6185">
      <w:pPr>
        <w:spacing w:after="0"/>
        <w:jc w:val="center"/>
        <w:rPr>
          <w:rFonts w:ascii="Arial" w:eastAsia="Arial" w:hAnsi="Arial" w:cs="Arial"/>
          <w:sz w:val="20"/>
          <w:szCs w:val="20"/>
        </w:rPr>
      </w:pPr>
    </w:p>
    <w:p w14:paraId="358F1C7E" w14:textId="77777777" w:rsidR="002518C2" w:rsidRPr="00BD6185" w:rsidRDefault="002518C2" w:rsidP="00BD6185">
      <w:pPr>
        <w:spacing w:after="0"/>
        <w:jc w:val="center"/>
        <w:rPr>
          <w:rFonts w:ascii="Arial" w:eastAsia="Arial" w:hAnsi="Arial" w:cs="Arial"/>
          <w:sz w:val="20"/>
          <w:szCs w:val="20"/>
        </w:rPr>
      </w:pPr>
    </w:p>
    <w:p w14:paraId="4E44E956" w14:textId="77777777" w:rsidR="002518C2" w:rsidRPr="00BD6185" w:rsidRDefault="002518C2" w:rsidP="00BD6185">
      <w:pPr>
        <w:spacing w:after="0"/>
        <w:jc w:val="center"/>
        <w:rPr>
          <w:rFonts w:ascii="Arial" w:eastAsia="Arial" w:hAnsi="Arial" w:cs="Arial"/>
          <w:sz w:val="20"/>
          <w:szCs w:val="20"/>
        </w:rPr>
      </w:pPr>
    </w:p>
    <w:p w14:paraId="44B860BC" w14:textId="77777777" w:rsidR="002518C2" w:rsidRPr="00BD6185" w:rsidRDefault="002518C2" w:rsidP="00BD6185">
      <w:pPr>
        <w:spacing w:after="0"/>
        <w:jc w:val="center"/>
        <w:rPr>
          <w:rFonts w:ascii="Arial" w:eastAsia="Arial" w:hAnsi="Arial" w:cs="Arial"/>
          <w:sz w:val="20"/>
          <w:szCs w:val="20"/>
        </w:rPr>
      </w:pPr>
    </w:p>
    <w:p w14:paraId="7063D3A0" w14:textId="77777777" w:rsidR="002518C2" w:rsidRPr="00BD6185" w:rsidRDefault="002518C2" w:rsidP="00BD6185">
      <w:pPr>
        <w:spacing w:after="0"/>
        <w:jc w:val="center"/>
        <w:rPr>
          <w:rFonts w:ascii="Arial" w:eastAsia="Arial" w:hAnsi="Arial" w:cs="Arial"/>
          <w:sz w:val="20"/>
          <w:szCs w:val="20"/>
        </w:rPr>
      </w:pPr>
    </w:p>
    <w:p w14:paraId="40BA9E55" w14:textId="46CED969" w:rsidR="002518C2" w:rsidRDefault="002518C2" w:rsidP="00BD6185">
      <w:pPr>
        <w:spacing w:after="0"/>
        <w:jc w:val="center"/>
        <w:rPr>
          <w:rFonts w:ascii="Arial" w:eastAsia="Arial" w:hAnsi="Arial" w:cs="Arial"/>
          <w:sz w:val="20"/>
          <w:szCs w:val="20"/>
        </w:rPr>
      </w:pPr>
    </w:p>
    <w:p w14:paraId="08776CDC" w14:textId="77777777" w:rsidR="00314DE6" w:rsidRDefault="00314DE6" w:rsidP="00BD6185">
      <w:pPr>
        <w:spacing w:after="0"/>
        <w:jc w:val="center"/>
        <w:rPr>
          <w:rFonts w:ascii="Arial" w:eastAsia="Arial" w:hAnsi="Arial" w:cs="Arial"/>
          <w:sz w:val="20"/>
          <w:szCs w:val="20"/>
        </w:rPr>
      </w:pPr>
    </w:p>
    <w:p w14:paraId="5258EA6F" w14:textId="77777777" w:rsidR="00BD6185" w:rsidRDefault="00BD6185" w:rsidP="00BD6185">
      <w:pPr>
        <w:spacing w:after="0"/>
        <w:jc w:val="center"/>
        <w:rPr>
          <w:rFonts w:ascii="Arial" w:eastAsia="Arial" w:hAnsi="Arial" w:cs="Arial"/>
          <w:sz w:val="20"/>
          <w:szCs w:val="20"/>
        </w:rPr>
      </w:pPr>
    </w:p>
    <w:p w14:paraId="38269012" w14:textId="77777777" w:rsidR="00BD6185" w:rsidRPr="00BD6185" w:rsidRDefault="00BD6185" w:rsidP="00BD6185">
      <w:pPr>
        <w:spacing w:after="0"/>
        <w:jc w:val="both"/>
        <w:rPr>
          <w:rFonts w:ascii="Arial" w:eastAsia="Arial" w:hAnsi="Arial" w:cs="Arial"/>
          <w:sz w:val="20"/>
          <w:szCs w:val="20"/>
        </w:rPr>
      </w:pPr>
    </w:p>
    <w:p w14:paraId="3A71E405" w14:textId="77777777" w:rsidR="002518C2" w:rsidRPr="00BD6185" w:rsidRDefault="002518C2" w:rsidP="00BD6185">
      <w:pPr>
        <w:spacing w:after="0"/>
        <w:jc w:val="both"/>
        <w:rPr>
          <w:rFonts w:ascii="Arial" w:eastAsia="Arial" w:hAnsi="Arial" w:cs="Arial"/>
          <w:sz w:val="20"/>
          <w:szCs w:val="20"/>
        </w:rPr>
      </w:pPr>
    </w:p>
    <w:p w14:paraId="3E4579B8" w14:textId="77777777" w:rsidR="002518C2" w:rsidRPr="00BD6185" w:rsidRDefault="00D12DC9" w:rsidP="00BD6185">
      <w:pPr>
        <w:numPr>
          <w:ilvl w:val="0"/>
          <w:numId w:val="2"/>
        </w:numPr>
        <w:spacing w:after="0"/>
        <w:jc w:val="both"/>
        <w:rPr>
          <w:rFonts w:ascii="Arial" w:eastAsia="Arial" w:hAnsi="Arial" w:cs="Arial"/>
          <w:sz w:val="20"/>
          <w:szCs w:val="20"/>
        </w:rPr>
      </w:pPr>
      <w:r w:rsidRPr="00BD6185">
        <w:rPr>
          <w:rFonts w:ascii="Arial" w:eastAsia="Arial" w:hAnsi="Arial" w:cs="Arial"/>
          <w:b/>
          <w:sz w:val="20"/>
          <w:szCs w:val="20"/>
        </w:rPr>
        <w:t>DESCRIPCIÓN DEL PROYECTO</w:t>
      </w:r>
    </w:p>
    <w:p w14:paraId="0A5B62E3" w14:textId="77777777" w:rsidR="002518C2" w:rsidRPr="00BD6185" w:rsidRDefault="002518C2" w:rsidP="00BD6185">
      <w:pPr>
        <w:tabs>
          <w:tab w:val="left" w:pos="709"/>
        </w:tabs>
        <w:spacing w:after="0" w:line="240" w:lineRule="auto"/>
        <w:ind w:left="720"/>
        <w:jc w:val="both"/>
        <w:rPr>
          <w:rFonts w:ascii="Arial" w:eastAsia="Arial" w:hAnsi="Arial" w:cs="Arial"/>
          <w:sz w:val="20"/>
          <w:szCs w:val="20"/>
        </w:rPr>
      </w:pPr>
    </w:p>
    <w:p w14:paraId="6EED462D" w14:textId="77777777" w:rsidR="002518C2" w:rsidRPr="00BD6185" w:rsidRDefault="00D12DC9" w:rsidP="00BD6185">
      <w:pPr>
        <w:numPr>
          <w:ilvl w:val="1"/>
          <w:numId w:val="3"/>
        </w:numPr>
        <w:spacing w:after="0" w:line="240" w:lineRule="auto"/>
        <w:jc w:val="both"/>
        <w:rPr>
          <w:rFonts w:ascii="Arial" w:eastAsia="Arial" w:hAnsi="Arial" w:cs="Arial"/>
          <w:sz w:val="20"/>
          <w:szCs w:val="20"/>
        </w:rPr>
      </w:pPr>
      <w:r w:rsidRPr="00BD6185">
        <w:rPr>
          <w:rFonts w:ascii="Arial" w:eastAsia="Arial" w:hAnsi="Arial" w:cs="Arial"/>
          <w:b/>
          <w:sz w:val="20"/>
          <w:szCs w:val="20"/>
        </w:rPr>
        <w:t>OBJETO</w:t>
      </w:r>
    </w:p>
    <w:p w14:paraId="1FAA1087" w14:textId="77777777" w:rsidR="00BD6185" w:rsidRPr="00BD6185" w:rsidRDefault="00BD6185" w:rsidP="00BD6185">
      <w:pPr>
        <w:tabs>
          <w:tab w:val="left" w:pos="2763"/>
        </w:tabs>
        <w:spacing w:after="0" w:line="240" w:lineRule="auto"/>
        <w:jc w:val="both"/>
        <w:rPr>
          <w:rFonts w:ascii="Arial" w:eastAsia="Arial" w:hAnsi="Arial" w:cs="Arial"/>
          <w:sz w:val="20"/>
          <w:szCs w:val="20"/>
        </w:rPr>
      </w:pPr>
    </w:p>
    <w:p w14:paraId="6E661223" w14:textId="1F0A8E34" w:rsidR="004C28AE" w:rsidRDefault="000D4408" w:rsidP="00BD6185">
      <w:pPr>
        <w:tabs>
          <w:tab w:val="left" w:pos="2763"/>
        </w:tabs>
        <w:spacing w:after="0" w:line="240" w:lineRule="auto"/>
        <w:jc w:val="both"/>
        <w:rPr>
          <w:rFonts w:ascii="Arial" w:eastAsia="Arial" w:hAnsi="Arial" w:cs="Arial"/>
          <w:sz w:val="20"/>
          <w:szCs w:val="20"/>
        </w:rPr>
      </w:pPr>
      <w:r w:rsidRPr="000D4408">
        <w:rPr>
          <w:rFonts w:ascii="Arial" w:eastAsia="Arial" w:hAnsi="Arial" w:cs="Arial"/>
          <w:sz w:val="20"/>
          <w:szCs w:val="20"/>
        </w:rPr>
        <w:t>ADQUIRIR LOS SEGUROS PARA AMPARAR LOS VEHÍCULOS DE PROPIEDAD DE LA UNIDAD ADMINISTRATIVA ESPECIAL DE REHABILITACIÓN Y MANTENIMIENTO VIAL, O QUE SE ENCUENTREN BAJO SU RESPONSABILIDAD, TENENCIA, CONTROL O CUSTODIA, ASÍ COMO LOS VEHÍCULOS DONADOS, EN COMODATO, ARRIENDO, ADMINISTRACIÓN U OPERADOS POR EL ASEGURADO O POR TERCEROS ENTREGADOS O RECIBIDOS Y POR AQUELLOS QUE LLEGASE A SER LA ENTIDAD RESPONSABLE - A CARGO DEL PROYECTO 7858 (META 1, 2, 4 Y 5)</w:t>
      </w:r>
    </w:p>
    <w:p w14:paraId="72FE260C" w14:textId="77777777" w:rsidR="000D4408" w:rsidRPr="00BD6185" w:rsidRDefault="000D4408" w:rsidP="00BD6185">
      <w:pPr>
        <w:tabs>
          <w:tab w:val="left" w:pos="2763"/>
        </w:tabs>
        <w:spacing w:after="0" w:line="240" w:lineRule="auto"/>
        <w:jc w:val="both"/>
        <w:rPr>
          <w:rFonts w:ascii="Arial" w:eastAsia="Arial" w:hAnsi="Arial" w:cs="Arial"/>
          <w:sz w:val="20"/>
          <w:szCs w:val="20"/>
        </w:rPr>
      </w:pPr>
    </w:p>
    <w:p w14:paraId="584E8069" w14:textId="77777777" w:rsidR="002518C2" w:rsidRPr="00BD6185" w:rsidRDefault="00D12DC9" w:rsidP="00BD6185">
      <w:pPr>
        <w:numPr>
          <w:ilvl w:val="1"/>
          <w:numId w:val="3"/>
        </w:numPr>
        <w:spacing w:after="0"/>
        <w:jc w:val="both"/>
        <w:rPr>
          <w:rFonts w:ascii="Arial" w:eastAsia="Arial" w:hAnsi="Arial" w:cs="Arial"/>
          <w:sz w:val="20"/>
          <w:szCs w:val="20"/>
        </w:rPr>
      </w:pPr>
      <w:r w:rsidRPr="00BD6185">
        <w:rPr>
          <w:rFonts w:ascii="Arial" w:eastAsia="Arial" w:hAnsi="Arial" w:cs="Arial"/>
          <w:b/>
          <w:sz w:val="20"/>
          <w:szCs w:val="20"/>
        </w:rPr>
        <w:t>CLASIFICADOR DE BIENES Y SERVICIOS - Códigos UNSPSC</w:t>
      </w:r>
    </w:p>
    <w:p w14:paraId="56A11502" w14:textId="77777777" w:rsidR="002518C2" w:rsidRPr="00BD6185" w:rsidRDefault="002518C2" w:rsidP="00BD6185">
      <w:pPr>
        <w:spacing w:after="0"/>
        <w:jc w:val="both"/>
        <w:rPr>
          <w:rFonts w:ascii="Arial" w:eastAsia="Arial" w:hAnsi="Arial" w:cs="Arial"/>
          <w:sz w:val="20"/>
          <w:szCs w:val="20"/>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894"/>
        <w:gridCol w:w="2102"/>
        <w:gridCol w:w="1917"/>
        <w:gridCol w:w="1676"/>
      </w:tblGrid>
      <w:tr w:rsidR="00EC781B" w:rsidRPr="00BD6185" w14:paraId="01026800" w14:textId="77777777" w:rsidTr="00BD6185">
        <w:trPr>
          <w:trHeight w:val="227"/>
        </w:trPr>
        <w:tc>
          <w:tcPr>
            <w:tcW w:w="808" w:type="pct"/>
            <w:shd w:val="clear" w:color="auto" w:fill="D9D9D9" w:themeFill="background1" w:themeFillShade="D9"/>
            <w:vAlign w:val="center"/>
          </w:tcPr>
          <w:p w14:paraId="7CAFD7E6"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Clasificación UNSPSC</w:t>
            </w:r>
          </w:p>
        </w:tc>
        <w:tc>
          <w:tcPr>
            <w:tcW w:w="1046" w:type="pct"/>
            <w:shd w:val="clear" w:color="auto" w:fill="D9D9D9" w:themeFill="background1" w:themeFillShade="D9"/>
            <w:vAlign w:val="center"/>
          </w:tcPr>
          <w:p w14:paraId="00FA7B29"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Segmento</w:t>
            </w:r>
          </w:p>
        </w:tc>
        <w:tc>
          <w:tcPr>
            <w:tcW w:w="1161" w:type="pct"/>
            <w:shd w:val="clear" w:color="auto" w:fill="D9D9D9" w:themeFill="background1" w:themeFillShade="D9"/>
            <w:vAlign w:val="center"/>
          </w:tcPr>
          <w:p w14:paraId="245376E3"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Familia</w:t>
            </w:r>
          </w:p>
        </w:tc>
        <w:tc>
          <w:tcPr>
            <w:tcW w:w="1059" w:type="pct"/>
            <w:shd w:val="clear" w:color="auto" w:fill="D9D9D9" w:themeFill="background1" w:themeFillShade="D9"/>
            <w:vAlign w:val="center"/>
          </w:tcPr>
          <w:p w14:paraId="3104B5A3"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Clase</w:t>
            </w:r>
          </w:p>
        </w:tc>
        <w:tc>
          <w:tcPr>
            <w:tcW w:w="926" w:type="pct"/>
            <w:shd w:val="clear" w:color="auto" w:fill="D9D9D9" w:themeFill="background1" w:themeFillShade="D9"/>
            <w:vAlign w:val="center"/>
          </w:tcPr>
          <w:p w14:paraId="1CB90506"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Productos</w:t>
            </w:r>
          </w:p>
        </w:tc>
      </w:tr>
      <w:tr w:rsidR="00BD6185" w:rsidRPr="00BD6185" w14:paraId="3AD72D4D" w14:textId="77777777" w:rsidTr="00BD6185">
        <w:trPr>
          <w:trHeight w:val="227"/>
        </w:trPr>
        <w:tc>
          <w:tcPr>
            <w:tcW w:w="808" w:type="pct"/>
            <w:shd w:val="clear" w:color="auto" w:fill="FFFFFF" w:themeFill="background1"/>
            <w:vAlign w:val="center"/>
          </w:tcPr>
          <w:p w14:paraId="545C754B" w14:textId="77777777" w:rsidR="00BD6185" w:rsidRPr="00BD6185" w:rsidRDefault="00BD6185" w:rsidP="00BD6185">
            <w:pPr>
              <w:jc w:val="both"/>
              <w:rPr>
                <w:rFonts w:ascii="Arial" w:eastAsia="Arial Unicode MS" w:hAnsi="Arial" w:cs="Arial"/>
                <w:bCs/>
                <w:sz w:val="20"/>
                <w:szCs w:val="20"/>
              </w:rPr>
            </w:pPr>
            <w:r w:rsidRPr="00BD6185">
              <w:rPr>
                <w:rFonts w:ascii="Arial" w:eastAsia="Arial Unicode MS" w:hAnsi="Arial" w:cs="Arial"/>
                <w:bCs/>
                <w:sz w:val="20"/>
                <w:szCs w:val="20"/>
              </w:rPr>
              <w:t>84131503</w:t>
            </w:r>
          </w:p>
          <w:p w14:paraId="7A0CA3A9" w14:textId="77777777" w:rsidR="00BD6185" w:rsidRPr="00BD6185" w:rsidRDefault="00BD6185" w:rsidP="00BD6185">
            <w:pPr>
              <w:jc w:val="both"/>
              <w:rPr>
                <w:rFonts w:ascii="Arial" w:hAnsi="Arial" w:cs="Arial"/>
                <w:bCs/>
                <w:sz w:val="20"/>
                <w:szCs w:val="20"/>
              </w:rPr>
            </w:pPr>
          </w:p>
        </w:tc>
        <w:tc>
          <w:tcPr>
            <w:tcW w:w="1046" w:type="pct"/>
            <w:shd w:val="clear" w:color="auto" w:fill="FFFFFF" w:themeFill="background1"/>
          </w:tcPr>
          <w:p w14:paraId="51EF7D2F" w14:textId="77777777" w:rsidR="00BD6185" w:rsidRPr="00BD6185" w:rsidRDefault="00BD6185" w:rsidP="00BD6185">
            <w:pPr>
              <w:jc w:val="both"/>
              <w:rPr>
                <w:rFonts w:ascii="Arial" w:hAnsi="Arial" w:cs="Arial"/>
                <w:bCs/>
                <w:sz w:val="20"/>
                <w:szCs w:val="20"/>
              </w:rPr>
            </w:pPr>
            <w:r w:rsidRPr="00BD6185">
              <w:rPr>
                <w:rFonts w:ascii="Arial" w:eastAsia="Arial Unicode MS" w:hAnsi="Arial" w:cs="Arial"/>
                <w:bCs/>
                <w:sz w:val="20"/>
                <w:szCs w:val="20"/>
              </w:rPr>
              <w:t>84- Servicios Financieros y de Seguros</w:t>
            </w:r>
          </w:p>
        </w:tc>
        <w:tc>
          <w:tcPr>
            <w:tcW w:w="1161" w:type="pct"/>
            <w:shd w:val="clear" w:color="auto" w:fill="FFFFFF" w:themeFill="background1"/>
          </w:tcPr>
          <w:p w14:paraId="6BA25867" w14:textId="77777777" w:rsidR="00BD6185" w:rsidRPr="00BD6185" w:rsidRDefault="00BD6185" w:rsidP="00BD6185">
            <w:pPr>
              <w:jc w:val="both"/>
              <w:rPr>
                <w:rFonts w:ascii="Arial" w:hAnsi="Arial" w:cs="Arial"/>
                <w:bCs/>
                <w:sz w:val="20"/>
                <w:szCs w:val="20"/>
              </w:rPr>
            </w:pPr>
            <w:r w:rsidRPr="00BD6185">
              <w:rPr>
                <w:rFonts w:ascii="Arial" w:eastAsia="Arial Unicode MS" w:hAnsi="Arial" w:cs="Arial"/>
                <w:bCs/>
                <w:sz w:val="20"/>
                <w:szCs w:val="20"/>
              </w:rPr>
              <w:t>13- Servicios de seguros y pensiones</w:t>
            </w:r>
          </w:p>
        </w:tc>
        <w:tc>
          <w:tcPr>
            <w:tcW w:w="1059" w:type="pct"/>
            <w:shd w:val="clear" w:color="auto" w:fill="FFFFFF" w:themeFill="background1"/>
          </w:tcPr>
          <w:p w14:paraId="4E264993" w14:textId="77777777" w:rsidR="00BD6185" w:rsidRPr="00BD6185" w:rsidRDefault="00BD6185" w:rsidP="00BD6185">
            <w:pPr>
              <w:jc w:val="both"/>
              <w:rPr>
                <w:rFonts w:ascii="Arial" w:hAnsi="Arial" w:cs="Arial"/>
                <w:bCs/>
                <w:sz w:val="20"/>
                <w:szCs w:val="20"/>
              </w:rPr>
            </w:pPr>
            <w:r w:rsidRPr="00BD6185">
              <w:rPr>
                <w:rFonts w:ascii="Arial" w:eastAsia="Arial Unicode MS" w:hAnsi="Arial" w:cs="Arial"/>
                <w:bCs/>
                <w:sz w:val="20"/>
                <w:szCs w:val="20"/>
              </w:rPr>
              <w:t>15- Servicios de seguros para estructuras y propiedades y posesiones</w:t>
            </w:r>
          </w:p>
        </w:tc>
        <w:tc>
          <w:tcPr>
            <w:tcW w:w="926" w:type="pct"/>
            <w:shd w:val="clear" w:color="auto" w:fill="FFFFFF" w:themeFill="background1"/>
          </w:tcPr>
          <w:p w14:paraId="2DE16472" w14:textId="77777777" w:rsidR="00BD6185" w:rsidRPr="00BD6185" w:rsidRDefault="00BD6185" w:rsidP="00BD6185">
            <w:pPr>
              <w:jc w:val="both"/>
              <w:rPr>
                <w:rFonts w:ascii="Arial" w:hAnsi="Arial" w:cs="Arial"/>
                <w:bCs/>
                <w:sz w:val="20"/>
                <w:szCs w:val="20"/>
              </w:rPr>
            </w:pPr>
            <w:r w:rsidRPr="00BD6185">
              <w:rPr>
                <w:rFonts w:ascii="Arial" w:eastAsia="Arial Unicode MS" w:hAnsi="Arial" w:cs="Arial"/>
                <w:bCs/>
                <w:sz w:val="20"/>
                <w:szCs w:val="20"/>
              </w:rPr>
              <w:t>03- Seguro de automóviles o camiones.</w:t>
            </w:r>
          </w:p>
        </w:tc>
      </w:tr>
    </w:tbl>
    <w:p w14:paraId="6BF1AC2D" w14:textId="77777777" w:rsidR="002518C2" w:rsidRPr="00BD6185" w:rsidRDefault="002518C2" w:rsidP="00BD6185">
      <w:pPr>
        <w:spacing w:after="0"/>
        <w:jc w:val="both"/>
        <w:rPr>
          <w:rFonts w:ascii="Arial" w:eastAsia="Arial" w:hAnsi="Arial" w:cs="Arial"/>
          <w:sz w:val="20"/>
          <w:szCs w:val="20"/>
        </w:rPr>
      </w:pPr>
    </w:p>
    <w:p w14:paraId="316725F2" w14:textId="77777777" w:rsidR="002518C2" w:rsidRPr="00BD6185" w:rsidRDefault="002518C2" w:rsidP="00BD6185">
      <w:pPr>
        <w:spacing w:after="0"/>
        <w:jc w:val="both"/>
        <w:rPr>
          <w:rFonts w:ascii="Arial" w:eastAsia="Arial" w:hAnsi="Arial" w:cs="Arial"/>
          <w:sz w:val="20"/>
          <w:szCs w:val="20"/>
        </w:rPr>
      </w:pPr>
    </w:p>
    <w:p w14:paraId="5D278875" w14:textId="77777777" w:rsidR="002518C2" w:rsidRPr="00BD6185" w:rsidRDefault="00D12DC9" w:rsidP="00BD6185">
      <w:pPr>
        <w:numPr>
          <w:ilvl w:val="1"/>
          <w:numId w:val="3"/>
        </w:numPr>
        <w:spacing w:after="0"/>
        <w:jc w:val="both"/>
        <w:rPr>
          <w:rFonts w:ascii="Arial" w:eastAsia="Arial" w:hAnsi="Arial" w:cs="Arial"/>
          <w:sz w:val="20"/>
          <w:szCs w:val="20"/>
        </w:rPr>
      </w:pPr>
      <w:r w:rsidRPr="00BD6185">
        <w:rPr>
          <w:rFonts w:ascii="Arial" w:eastAsia="Arial" w:hAnsi="Arial" w:cs="Arial"/>
          <w:b/>
          <w:sz w:val="20"/>
          <w:szCs w:val="20"/>
        </w:rPr>
        <w:t>LOCALIZACIÓN Y AREA DE INFLUENCIA</w:t>
      </w:r>
    </w:p>
    <w:p w14:paraId="50AADEA6" w14:textId="77777777" w:rsidR="00BD6185" w:rsidRPr="00BD6185" w:rsidRDefault="00BD6185" w:rsidP="00BD6185">
      <w:pPr>
        <w:tabs>
          <w:tab w:val="left" w:pos="2763"/>
        </w:tabs>
        <w:spacing w:after="0" w:line="240" w:lineRule="auto"/>
        <w:jc w:val="both"/>
        <w:rPr>
          <w:rFonts w:ascii="Arial" w:eastAsia="Arial" w:hAnsi="Arial" w:cs="Arial"/>
          <w:sz w:val="20"/>
          <w:szCs w:val="20"/>
        </w:rPr>
      </w:pPr>
      <w:r w:rsidRPr="00BD6185">
        <w:rPr>
          <w:rFonts w:ascii="Arial" w:eastAsia="Arial" w:hAnsi="Arial" w:cs="Arial"/>
          <w:sz w:val="20"/>
          <w:szCs w:val="20"/>
        </w:rPr>
        <w:t>La entrega de las pólizas de seguro se realizará en Bogotá, en las instalaciones del Almacén General Ubicado en la Calle 22d # 120-40 Predio La Elvira – Localidad Fontibón</w:t>
      </w:r>
    </w:p>
    <w:p w14:paraId="462C6098" w14:textId="77777777" w:rsidR="00BD6185" w:rsidRPr="00BD6185" w:rsidRDefault="00BD6185" w:rsidP="00BD6185">
      <w:pPr>
        <w:tabs>
          <w:tab w:val="left" w:pos="2763"/>
        </w:tabs>
        <w:spacing w:after="0" w:line="240" w:lineRule="auto"/>
        <w:ind w:left="720"/>
        <w:jc w:val="both"/>
        <w:rPr>
          <w:rFonts w:ascii="Arial" w:eastAsia="Arial" w:hAnsi="Arial" w:cs="Arial"/>
          <w:sz w:val="20"/>
          <w:szCs w:val="20"/>
        </w:rPr>
      </w:pPr>
    </w:p>
    <w:p w14:paraId="2F827C57" w14:textId="36AC268B" w:rsidR="002518C2" w:rsidRDefault="00BD6185" w:rsidP="00BD6185">
      <w:pPr>
        <w:tabs>
          <w:tab w:val="left" w:pos="2763"/>
        </w:tabs>
        <w:spacing w:after="0" w:line="240" w:lineRule="auto"/>
        <w:jc w:val="both"/>
        <w:rPr>
          <w:rFonts w:ascii="Arial" w:eastAsia="Arial" w:hAnsi="Arial" w:cs="Arial"/>
          <w:sz w:val="20"/>
          <w:szCs w:val="20"/>
        </w:rPr>
      </w:pPr>
      <w:r w:rsidRPr="00BD6185">
        <w:rPr>
          <w:rFonts w:ascii="Arial" w:eastAsia="Arial" w:hAnsi="Arial" w:cs="Arial"/>
          <w:sz w:val="20"/>
          <w:szCs w:val="20"/>
        </w:rPr>
        <w:t>Las actividades previstas en el presente Acuerdo Marco se desarrollarán en el territorio nacional y el domicilio contractual es la ciudad de Bogotá.</w:t>
      </w:r>
    </w:p>
    <w:p w14:paraId="054F772B" w14:textId="549B69D6" w:rsidR="00FC1C81" w:rsidRDefault="00FC1C81" w:rsidP="00BD6185">
      <w:pPr>
        <w:tabs>
          <w:tab w:val="left" w:pos="2763"/>
        </w:tabs>
        <w:spacing w:after="0" w:line="240" w:lineRule="auto"/>
        <w:jc w:val="both"/>
        <w:rPr>
          <w:rFonts w:ascii="Arial" w:eastAsia="Arial" w:hAnsi="Arial" w:cs="Arial"/>
          <w:sz w:val="20"/>
          <w:szCs w:val="20"/>
        </w:rPr>
      </w:pPr>
    </w:p>
    <w:p w14:paraId="69381FF0" w14:textId="77777777" w:rsidR="00FC1C81" w:rsidRPr="00BD6185" w:rsidRDefault="00FC1C81" w:rsidP="00BD6185">
      <w:pPr>
        <w:tabs>
          <w:tab w:val="left" w:pos="2763"/>
        </w:tabs>
        <w:spacing w:after="0" w:line="240" w:lineRule="auto"/>
        <w:jc w:val="both"/>
        <w:rPr>
          <w:rFonts w:ascii="Arial" w:eastAsia="Arial" w:hAnsi="Arial" w:cs="Arial"/>
          <w:sz w:val="20"/>
          <w:szCs w:val="20"/>
        </w:rPr>
      </w:pPr>
    </w:p>
    <w:p w14:paraId="3BE8D645" w14:textId="77777777" w:rsidR="00BD6185" w:rsidRPr="00BD6185" w:rsidRDefault="00BD6185" w:rsidP="00BD6185">
      <w:pPr>
        <w:tabs>
          <w:tab w:val="left" w:pos="2763"/>
        </w:tabs>
        <w:spacing w:after="0" w:line="240" w:lineRule="auto"/>
        <w:ind w:left="720"/>
        <w:jc w:val="both"/>
        <w:rPr>
          <w:rFonts w:ascii="Arial" w:eastAsia="Arial" w:hAnsi="Arial" w:cs="Arial"/>
          <w:sz w:val="20"/>
          <w:szCs w:val="20"/>
        </w:rPr>
      </w:pPr>
    </w:p>
    <w:p w14:paraId="6E70E589" w14:textId="77777777" w:rsidR="002518C2" w:rsidRPr="00BD6185" w:rsidRDefault="00D12DC9" w:rsidP="00BD6185">
      <w:pPr>
        <w:numPr>
          <w:ilvl w:val="0"/>
          <w:numId w:val="2"/>
        </w:numPr>
        <w:spacing w:after="0"/>
        <w:jc w:val="both"/>
        <w:rPr>
          <w:rFonts w:ascii="Arial" w:eastAsia="Arial" w:hAnsi="Arial" w:cs="Arial"/>
          <w:sz w:val="20"/>
          <w:szCs w:val="20"/>
        </w:rPr>
      </w:pPr>
      <w:r w:rsidRPr="00BD6185">
        <w:rPr>
          <w:rFonts w:ascii="Arial" w:eastAsia="Arial" w:hAnsi="Arial" w:cs="Arial"/>
          <w:b/>
          <w:sz w:val="20"/>
          <w:szCs w:val="20"/>
        </w:rPr>
        <w:t>DURACIÓN DEL PROYECTO</w:t>
      </w:r>
    </w:p>
    <w:p w14:paraId="7C22BC1E" w14:textId="77777777" w:rsidR="00BD6185" w:rsidRPr="00BD6185" w:rsidRDefault="00BD6185" w:rsidP="00BD6185">
      <w:pPr>
        <w:spacing w:after="0"/>
        <w:ind w:left="360"/>
        <w:jc w:val="both"/>
        <w:rPr>
          <w:rFonts w:ascii="Arial" w:eastAsia="Arial" w:hAnsi="Arial" w:cs="Arial"/>
          <w:sz w:val="20"/>
          <w:szCs w:val="20"/>
        </w:rPr>
      </w:pPr>
    </w:p>
    <w:p w14:paraId="32E697BF" w14:textId="77777777" w:rsidR="004C28AE" w:rsidRPr="004C28AE" w:rsidRDefault="004C28AE" w:rsidP="004C28AE">
      <w:pPr>
        <w:spacing w:after="0"/>
        <w:jc w:val="both"/>
        <w:rPr>
          <w:rFonts w:ascii="Arial" w:eastAsia="Arial" w:hAnsi="Arial" w:cs="Arial"/>
          <w:sz w:val="20"/>
          <w:szCs w:val="20"/>
        </w:rPr>
      </w:pPr>
    </w:p>
    <w:p w14:paraId="53583F52" w14:textId="77777777" w:rsidR="004C28AE" w:rsidRPr="004C28AE" w:rsidRDefault="004C28AE" w:rsidP="004C28AE">
      <w:pPr>
        <w:spacing w:after="0"/>
        <w:jc w:val="both"/>
        <w:rPr>
          <w:rFonts w:ascii="Arial" w:eastAsia="Arial" w:hAnsi="Arial" w:cs="Arial"/>
          <w:sz w:val="20"/>
          <w:szCs w:val="20"/>
        </w:rPr>
      </w:pPr>
      <w:r w:rsidRPr="004C28AE">
        <w:rPr>
          <w:rFonts w:ascii="Arial" w:eastAsia="Arial" w:hAnsi="Arial" w:cs="Arial"/>
          <w:sz w:val="20"/>
          <w:szCs w:val="20"/>
        </w:rPr>
        <w:t>La vigencia técnica de los seguros a contratar será de mínimo 345 días contados a partir de la fecha y hora del vencimiento de la póliza actualmente contratadas, es decir desde el 19 de abril de 2023 a las 00:00 horas, hasta las 24:00:00 del 28 de marzo de 2024</w:t>
      </w:r>
    </w:p>
    <w:p w14:paraId="7B820AD2" w14:textId="77777777" w:rsidR="004C28AE" w:rsidRPr="004C28AE" w:rsidRDefault="004C28AE" w:rsidP="004C28AE">
      <w:pPr>
        <w:spacing w:after="0"/>
        <w:jc w:val="both"/>
        <w:rPr>
          <w:rFonts w:ascii="Arial" w:eastAsia="Arial" w:hAnsi="Arial" w:cs="Arial"/>
          <w:sz w:val="20"/>
          <w:szCs w:val="20"/>
        </w:rPr>
      </w:pPr>
    </w:p>
    <w:p w14:paraId="46E618EB" w14:textId="77777777" w:rsidR="004C28AE" w:rsidRPr="004C28AE" w:rsidRDefault="004C28AE" w:rsidP="004C28AE">
      <w:pPr>
        <w:spacing w:after="0"/>
        <w:jc w:val="both"/>
        <w:rPr>
          <w:rFonts w:ascii="Arial" w:eastAsia="Arial" w:hAnsi="Arial" w:cs="Arial"/>
          <w:sz w:val="20"/>
          <w:szCs w:val="20"/>
        </w:rPr>
      </w:pPr>
      <w:r w:rsidRPr="004C28AE">
        <w:rPr>
          <w:rFonts w:ascii="Arial" w:eastAsia="Arial" w:hAnsi="Arial" w:cs="Arial"/>
          <w:sz w:val="20"/>
          <w:szCs w:val="20"/>
        </w:rPr>
        <w:t>Los plazos iniciaran una vez vencido el plazo de la vigencia técnica del seguro.</w:t>
      </w:r>
    </w:p>
    <w:p w14:paraId="0456C851" w14:textId="77777777" w:rsidR="004C28AE" w:rsidRPr="004C28AE" w:rsidRDefault="004C28AE" w:rsidP="004C28AE">
      <w:pPr>
        <w:spacing w:after="0"/>
        <w:jc w:val="both"/>
        <w:rPr>
          <w:rFonts w:ascii="Arial" w:eastAsia="Arial" w:hAnsi="Arial" w:cs="Arial"/>
          <w:sz w:val="20"/>
          <w:szCs w:val="20"/>
        </w:rPr>
      </w:pPr>
    </w:p>
    <w:p w14:paraId="6CAF9092" w14:textId="60F405F4" w:rsidR="00BD6185" w:rsidRDefault="004C28AE" w:rsidP="004C28AE">
      <w:pPr>
        <w:spacing w:after="0"/>
        <w:jc w:val="both"/>
        <w:rPr>
          <w:rFonts w:ascii="Arial" w:eastAsia="Arial" w:hAnsi="Arial" w:cs="Arial"/>
          <w:sz w:val="20"/>
          <w:szCs w:val="20"/>
        </w:rPr>
      </w:pPr>
      <w:r w:rsidRPr="004C28AE">
        <w:rPr>
          <w:rFonts w:ascii="Arial" w:eastAsia="Arial" w:hAnsi="Arial" w:cs="Arial"/>
          <w:sz w:val="20"/>
          <w:szCs w:val="20"/>
        </w:rPr>
        <w:t>Los plazos para la entrega de los seguros serán los estipulados en el acuerdo marco para la adquisición de Seguros de vehículos II CCE-877-1-AMP-2019.</w:t>
      </w:r>
    </w:p>
    <w:p w14:paraId="0C9548D2" w14:textId="77777777" w:rsidR="004C28AE" w:rsidRPr="00BD6185" w:rsidRDefault="004C28AE" w:rsidP="004C28AE">
      <w:pPr>
        <w:spacing w:after="0"/>
        <w:jc w:val="both"/>
        <w:rPr>
          <w:rFonts w:ascii="Arial" w:eastAsia="Arial" w:hAnsi="Arial" w:cs="Arial"/>
          <w:sz w:val="20"/>
          <w:szCs w:val="20"/>
        </w:rPr>
      </w:pPr>
    </w:p>
    <w:p w14:paraId="264A313E" w14:textId="77777777" w:rsidR="002518C2" w:rsidRPr="00BD6185" w:rsidRDefault="00D12DC9" w:rsidP="00BD6185">
      <w:pPr>
        <w:numPr>
          <w:ilvl w:val="0"/>
          <w:numId w:val="2"/>
        </w:numPr>
        <w:spacing w:after="0"/>
        <w:jc w:val="both"/>
        <w:rPr>
          <w:rFonts w:ascii="Arial" w:eastAsia="Arial" w:hAnsi="Arial" w:cs="Arial"/>
          <w:sz w:val="20"/>
          <w:szCs w:val="20"/>
        </w:rPr>
      </w:pPr>
      <w:r w:rsidRPr="00BD6185">
        <w:rPr>
          <w:rFonts w:ascii="Arial" w:eastAsia="Arial" w:hAnsi="Arial" w:cs="Arial"/>
          <w:b/>
          <w:sz w:val="20"/>
          <w:szCs w:val="20"/>
        </w:rPr>
        <w:lastRenderedPageBreak/>
        <w:t xml:space="preserve">CONDICIONES MÍNIMAS Y ALCANCE DE LOS TRABAJOS </w:t>
      </w:r>
    </w:p>
    <w:p w14:paraId="074FE946" w14:textId="77777777" w:rsidR="002518C2" w:rsidRPr="00BD6185" w:rsidRDefault="002518C2" w:rsidP="00BD6185">
      <w:pPr>
        <w:spacing w:after="0" w:line="240" w:lineRule="auto"/>
        <w:jc w:val="both"/>
        <w:rPr>
          <w:rFonts w:ascii="Arial" w:eastAsia="Arial" w:hAnsi="Arial" w:cs="Arial"/>
          <w:sz w:val="20"/>
          <w:szCs w:val="20"/>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1294"/>
        <w:gridCol w:w="6511"/>
      </w:tblGrid>
      <w:tr w:rsidR="000662AD" w:rsidRPr="00BD6185" w14:paraId="08F9EAC7" w14:textId="77777777" w:rsidTr="00BD6185">
        <w:trPr>
          <w:trHeight w:val="20"/>
          <w:tblHeader/>
        </w:trPr>
        <w:tc>
          <w:tcPr>
            <w:tcW w:w="1262" w:type="dxa"/>
            <w:shd w:val="clear" w:color="auto" w:fill="D9D9D9"/>
            <w:vAlign w:val="center"/>
          </w:tcPr>
          <w:p w14:paraId="1FB4DC6D" w14:textId="77777777" w:rsidR="002518C2" w:rsidRPr="00BD6185" w:rsidRDefault="00D12DC9" w:rsidP="00BD6185">
            <w:pPr>
              <w:spacing w:after="0" w:line="240" w:lineRule="auto"/>
              <w:jc w:val="both"/>
              <w:rPr>
                <w:rFonts w:ascii="Arial" w:eastAsia="Arial" w:hAnsi="Arial" w:cs="Arial"/>
                <w:sz w:val="20"/>
                <w:szCs w:val="20"/>
              </w:rPr>
            </w:pPr>
            <w:r w:rsidRPr="00BD6185">
              <w:rPr>
                <w:rFonts w:ascii="Arial" w:eastAsia="Arial" w:hAnsi="Arial" w:cs="Arial"/>
                <w:b/>
                <w:sz w:val="20"/>
                <w:szCs w:val="20"/>
              </w:rPr>
              <w:t>CANTIDAD</w:t>
            </w:r>
          </w:p>
        </w:tc>
        <w:tc>
          <w:tcPr>
            <w:tcW w:w="1294" w:type="dxa"/>
            <w:shd w:val="clear" w:color="auto" w:fill="D9D9D9"/>
            <w:vAlign w:val="center"/>
          </w:tcPr>
          <w:p w14:paraId="78790BB3" w14:textId="77777777" w:rsidR="002518C2" w:rsidRPr="00BD6185" w:rsidRDefault="00D12DC9" w:rsidP="00BD6185">
            <w:pPr>
              <w:spacing w:after="0" w:line="240" w:lineRule="auto"/>
              <w:jc w:val="both"/>
              <w:rPr>
                <w:rFonts w:ascii="Arial" w:eastAsia="Arial" w:hAnsi="Arial" w:cs="Arial"/>
                <w:sz w:val="20"/>
                <w:szCs w:val="20"/>
              </w:rPr>
            </w:pPr>
            <w:r w:rsidRPr="00BD6185">
              <w:rPr>
                <w:rFonts w:ascii="Arial" w:eastAsia="Arial" w:hAnsi="Arial" w:cs="Arial"/>
                <w:b/>
                <w:sz w:val="20"/>
                <w:szCs w:val="20"/>
              </w:rPr>
              <w:t>DURACIÓN</w:t>
            </w:r>
          </w:p>
        </w:tc>
        <w:tc>
          <w:tcPr>
            <w:tcW w:w="6511" w:type="dxa"/>
            <w:tcBorders>
              <w:bottom w:val="single" w:sz="4" w:space="0" w:color="000000"/>
            </w:tcBorders>
            <w:shd w:val="clear" w:color="auto" w:fill="D9D9D9"/>
            <w:vAlign w:val="center"/>
          </w:tcPr>
          <w:p w14:paraId="56C2C484" w14:textId="77777777" w:rsidR="002518C2" w:rsidRPr="00BD6185" w:rsidRDefault="00D12DC9" w:rsidP="00BD6185">
            <w:pPr>
              <w:spacing w:after="0" w:line="240" w:lineRule="auto"/>
              <w:jc w:val="both"/>
              <w:rPr>
                <w:rFonts w:ascii="Arial" w:eastAsia="Arial" w:hAnsi="Arial" w:cs="Arial"/>
                <w:sz w:val="20"/>
                <w:szCs w:val="20"/>
              </w:rPr>
            </w:pPr>
            <w:r w:rsidRPr="00BD6185">
              <w:rPr>
                <w:rFonts w:ascii="Arial" w:eastAsia="Arial" w:hAnsi="Arial" w:cs="Arial"/>
                <w:b/>
                <w:sz w:val="20"/>
                <w:szCs w:val="20"/>
              </w:rPr>
              <w:t>DESCRIPCIÓN ESPECÍFICA DEL ÍTEM</w:t>
            </w:r>
          </w:p>
        </w:tc>
      </w:tr>
      <w:tr w:rsidR="002518C2" w:rsidRPr="00BD6185" w14:paraId="70A9BE69" w14:textId="77777777" w:rsidTr="000662AD">
        <w:trPr>
          <w:trHeight w:val="159"/>
        </w:trPr>
        <w:tc>
          <w:tcPr>
            <w:tcW w:w="1262" w:type="dxa"/>
            <w:vAlign w:val="center"/>
          </w:tcPr>
          <w:p w14:paraId="76B07A34" w14:textId="026D445B" w:rsidR="002518C2" w:rsidRPr="00BD6185" w:rsidRDefault="00CD4E04" w:rsidP="00BD6185">
            <w:pPr>
              <w:spacing w:after="0" w:line="240" w:lineRule="auto"/>
              <w:jc w:val="both"/>
              <w:rPr>
                <w:rFonts w:ascii="Arial" w:eastAsia="Arial" w:hAnsi="Arial" w:cs="Arial"/>
                <w:sz w:val="20"/>
                <w:szCs w:val="20"/>
              </w:rPr>
            </w:pPr>
            <w:r>
              <w:rPr>
                <w:rFonts w:ascii="Arial" w:eastAsia="Arial" w:hAnsi="Arial" w:cs="Arial"/>
                <w:sz w:val="20"/>
                <w:szCs w:val="20"/>
              </w:rPr>
              <w:t>116</w:t>
            </w:r>
          </w:p>
        </w:tc>
        <w:tc>
          <w:tcPr>
            <w:tcW w:w="1294" w:type="dxa"/>
            <w:vAlign w:val="center"/>
          </w:tcPr>
          <w:p w14:paraId="6B4D19A5" w14:textId="02358EF0" w:rsidR="002518C2" w:rsidRPr="00BD6185" w:rsidRDefault="004C28AE" w:rsidP="00BD6185">
            <w:pPr>
              <w:spacing w:after="0" w:line="240" w:lineRule="auto"/>
              <w:jc w:val="both"/>
              <w:rPr>
                <w:rFonts w:ascii="Arial" w:eastAsia="Arial" w:hAnsi="Arial" w:cs="Arial"/>
                <w:sz w:val="20"/>
                <w:szCs w:val="20"/>
              </w:rPr>
            </w:pPr>
            <w:r>
              <w:rPr>
                <w:rFonts w:ascii="Arial" w:eastAsia="Arial" w:hAnsi="Arial" w:cs="Arial"/>
                <w:sz w:val="20"/>
                <w:szCs w:val="20"/>
              </w:rPr>
              <w:t>345</w:t>
            </w:r>
            <w:r w:rsidR="00421827">
              <w:rPr>
                <w:rFonts w:ascii="Arial" w:eastAsia="Arial" w:hAnsi="Arial" w:cs="Arial"/>
                <w:sz w:val="20"/>
                <w:szCs w:val="20"/>
              </w:rPr>
              <w:t xml:space="preserve"> DÍAS</w:t>
            </w:r>
          </w:p>
        </w:tc>
        <w:tc>
          <w:tcPr>
            <w:tcW w:w="6511" w:type="dxa"/>
            <w:vAlign w:val="center"/>
          </w:tcPr>
          <w:p w14:paraId="07DDB96B" w14:textId="77777777" w:rsidR="00BD6185" w:rsidRPr="00BD6185" w:rsidRDefault="00BD6185" w:rsidP="00BD6185">
            <w:pPr>
              <w:jc w:val="both"/>
              <w:rPr>
                <w:rFonts w:ascii="Arial" w:hAnsi="Arial" w:cs="Arial"/>
                <w:sz w:val="20"/>
                <w:szCs w:val="20"/>
                <w:lang w:val="es-ES"/>
              </w:rPr>
            </w:pPr>
            <w:r w:rsidRPr="00BD6185">
              <w:rPr>
                <w:rFonts w:ascii="Arial" w:hAnsi="Arial" w:cs="Arial"/>
                <w:sz w:val="20"/>
                <w:szCs w:val="20"/>
                <w:lang w:val="es-ES"/>
              </w:rPr>
              <w:t xml:space="preserve">La Agencia Nacional de Contratación – Colombia Compra Eficiente, llevó a cabo el proceso de Licitación Seguros de vehículos II CCE-877-1-AMP-2019 # Proceso: CCENEG-012-1-2019 para las condiciones en las cuales los Proveedores venden Seguros de Vehículos; las condiciones en las cuales las Entidades Compradoras se vinculan al Acuerdo Marco; y las condiciones para el pago de los Seguros de Vehículos, cuyos requisitos habilitantes fueron: capacidad jurídica, experiencia, capacidad financiera, capacidad organizacional. </w:t>
            </w:r>
          </w:p>
          <w:p w14:paraId="601EF5B1" w14:textId="77777777" w:rsidR="00BD6185" w:rsidRPr="00BD6185" w:rsidRDefault="00BD6185" w:rsidP="00BD6185">
            <w:pPr>
              <w:jc w:val="both"/>
              <w:rPr>
                <w:rFonts w:ascii="Arial" w:hAnsi="Arial" w:cs="Arial"/>
                <w:sz w:val="20"/>
                <w:szCs w:val="20"/>
                <w:lang w:val="es-ES"/>
              </w:rPr>
            </w:pPr>
            <w:r w:rsidRPr="00BD6185">
              <w:rPr>
                <w:rFonts w:ascii="Arial" w:hAnsi="Arial" w:cs="Arial"/>
                <w:sz w:val="20"/>
                <w:szCs w:val="20"/>
                <w:lang w:val="es-ES"/>
              </w:rPr>
              <w:t>El procedimiento establecido para que la entidad adquiera los seguros a través del AMP, iniciará con una solicitud de cotización llamada Evento, se realizará a través de la página web de Colombia Compra Eficiente donde se establece, el bien solicitado por la entidad y las cantidades requeridas por la misma. Luego de la solicitud de cotización entregada mediante la plataforma por los diferentes proveedores que cumplen con todos los términos del Acuerdo Marco de Precios para SEGUROS suscrito por Colombia Compra Eficiente, la entidad seleccionara el proveedor que cumpla todos los requisitos, condiciones y cotice el precio más bajo.</w:t>
            </w:r>
          </w:p>
          <w:p w14:paraId="1EC46D81" w14:textId="77777777" w:rsidR="002518C2" w:rsidRPr="00BD6185" w:rsidRDefault="00BD6185" w:rsidP="00BD6185">
            <w:pPr>
              <w:spacing w:after="0" w:line="240" w:lineRule="auto"/>
              <w:jc w:val="both"/>
              <w:rPr>
                <w:rFonts w:ascii="Arial" w:eastAsia="Arial" w:hAnsi="Arial" w:cs="Arial"/>
                <w:sz w:val="20"/>
                <w:szCs w:val="20"/>
              </w:rPr>
            </w:pPr>
            <w:r w:rsidRPr="00BD6185">
              <w:rPr>
                <w:rFonts w:ascii="Arial" w:hAnsi="Arial" w:cs="Arial"/>
                <w:sz w:val="20"/>
                <w:szCs w:val="20"/>
                <w:lang w:val="es-ES"/>
              </w:rPr>
              <w:t>El Proveedor seleccionado está obligado a entregar a la entidad las Pólizas de seguro al valor estipulado en la Orden de Compra colocada de acuerdo con la cotización.</w:t>
            </w:r>
          </w:p>
        </w:tc>
      </w:tr>
    </w:tbl>
    <w:p w14:paraId="3AFAA619" w14:textId="77777777" w:rsidR="002518C2" w:rsidRPr="00BD6185" w:rsidRDefault="002518C2" w:rsidP="00BD6185">
      <w:pPr>
        <w:spacing w:after="0" w:line="240" w:lineRule="auto"/>
        <w:jc w:val="both"/>
        <w:rPr>
          <w:rFonts w:ascii="Arial" w:eastAsia="Arial" w:hAnsi="Arial" w:cs="Arial"/>
          <w:sz w:val="20"/>
          <w:szCs w:val="20"/>
        </w:rPr>
      </w:pPr>
    </w:p>
    <w:p w14:paraId="3CC2F2E9" w14:textId="77777777" w:rsidR="002518C2" w:rsidRPr="00BD6185" w:rsidRDefault="00D12DC9" w:rsidP="00BD6185">
      <w:pPr>
        <w:pBdr>
          <w:top w:val="single" w:sz="4" w:space="1" w:color="000000"/>
          <w:left w:val="single" w:sz="4" w:space="4" w:color="000000"/>
          <w:bottom w:val="single" w:sz="4" w:space="1" w:color="000000"/>
          <w:right w:val="single" w:sz="4" w:space="4" w:color="000000"/>
        </w:pBdr>
        <w:shd w:val="clear" w:color="auto" w:fill="D9D9D9"/>
        <w:spacing w:line="240" w:lineRule="auto"/>
        <w:jc w:val="both"/>
        <w:rPr>
          <w:rFonts w:ascii="Arial" w:eastAsia="Arial" w:hAnsi="Arial" w:cs="Arial"/>
          <w:sz w:val="20"/>
          <w:szCs w:val="20"/>
        </w:rPr>
      </w:pPr>
      <w:r w:rsidRPr="00BD6185">
        <w:rPr>
          <w:rFonts w:ascii="Arial" w:eastAsia="Arial" w:hAnsi="Arial" w:cs="Arial"/>
          <w:b/>
          <w:sz w:val="20"/>
          <w:szCs w:val="20"/>
        </w:rPr>
        <w:t>EL SUSCRITO CERTIFICA QUE:</w:t>
      </w:r>
    </w:p>
    <w:p w14:paraId="1DEDA8B7" w14:textId="77777777" w:rsidR="002518C2" w:rsidRPr="00BD6185" w:rsidRDefault="00D12DC9" w:rsidP="00BD6185">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Arial" w:eastAsia="Arial" w:hAnsi="Arial" w:cs="Arial"/>
          <w:sz w:val="20"/>
          <w:szCs w:val="20"/>
        </w:rPr>
      </w:pPr>
      <w:r w:rsidRPr="00BD6185">
        <w:rPr>
          <w:rFonts w:ascii="Arial" w:eastAsia="Arial" w:hAnsi="Arial" w:cs="Arial"/>
          <w:sz w:val="20"/>
          <w:szCs w:val="20"/>
        </w:rPr>
        <w:t>Me comprometo a cumplir en su totalidad con lo descrito en la ficha técnica, asumiendo las obligaciones que este compromiso acarrea.</w:t>
      </w:r>
    </w:p>
    <w:p w14:paraId="416E46AD" w14:textId="77777777" w:rsidR="002518C2" w:rsidRPr="00BD6185" w:rsidRDefault="002518C2"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p>
    <w:p w14:paraId="3E9A3EA7" w14:textId="77777777" w:rsidR="002518C2" w:rsidRPr="00BD6185" w:rsidRDefault="002518C2"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p>
    <w:p w14:paraId="3E626469" w14:textId="77777777" w:rsidR="002518C2" w:rsidRPr="00BD6185" w:rsidRDefault="00D12DC9"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r w:rsidRPr="00BD6185">
        <w:rPr>
          <w:rFonts w:ascii="Arial" w:eastAsia="Arial" w:hAnsi="Arial" w:cs="Arial"/>
          <w:b/>
          <w:color w:val="000000"/>
          <w:sz w:val="20"/>
          <w:szCs w:val="20"/>
        </w:rPr>
        <w:t>FIRMA*: ____________________________________________________</w:t>
      </w:r>
    </w:p>
    <w:p w14:paraId="5FB2DE85" w14:textId="77777777" w:rsidR="002518C2" w:rsidRPr="00BD6185" w:rsidRDefault="00D12DC9"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r w:rsidRPr="00BD6185">
        <w:rPr>
          <w:rFonts w:ascii="Arial" w:eastAsia="Arial" w:hAnsi="Arial" w:cs="Arial"/>
          <w:b/>
          <w:color w:val="000000"/>
          <w:sz w:val="20"/>
          <w:szCs w:val="20"/>
        </w:rPr>
        <w:t>NOMBRE REPRESENTANTE LEGAL: __________________________</w:t>
      </w:r>
    </w:p>
    <w:p w14:paraId="6C0F6E01" w14:textId="77777777" w:rsidR="002518C2" w:rsidRPr="00BD6185" w:rsidRDefault="00D12DC9"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r w:rsidRPr="00BD6185">
        <w:rPr>
          <w:rFonts w:ascii="Arial" w:eastAsia="Arial" w:hAnsi="Arial" w:cs="Arial"/>
          <w:b/>
          <w:color w:val="000000"/>
          <w:sz w:val="20"/>
          <w:szCs w:val="20"/>
        </w:rPr>
        <w:t xml:space="preserve"> </w:t>
      </w:r>
    </w:p>
    <w:p w14:paraId="26FC0677" w14:textId="77777777" w:rsidR="002518C2" w:rsidRPr="00BD6185" w:rsidRDefault="00D12DC9" w:rsidP="00BD6185">
      <w:pPr>
        <w:pBdr>
          <w:top w:val="single" w:sz="4" w:space="1" w:color="000000"/>
          <w:left w:val="single" w:sz="4" w:space="4" w:color="000000"/>
          <w:bottom w:val="single" w:sz="4" w:space="1" w:color="000000"/>
          <w:right w:val="single" w:sz="4" w:space="4" w:color="000000"/>
        </w:pBdr>
        <w:shd w:val="clear" w:color="auto" w:fill="D9D9D9"/>
        <w:spacing w:line="240" w:lineRule="auto"/>
        <w:jc w:val="both"/>
        <w:rPr>
          <w:rFonts w:ascii="Arial" w:eastAsia="Arial" w:hAnsi="Arial" w:cs="Arial"/>
          <w:sz w:val="20"/>
          <w:szCs w:val="20"/>
        </w:rPr>
      </w:pPr>
      <w:r w:rsidRPr="00BD6185">
        <w:rPr>
          <w:rFonts w:ascii="Arial" w:eastAsia="Arial" w:hAnsi="Arial" w:cs="Arial"/>
          <w:sz w:val="20"/>
          <w:szCs w:val="20"/>
        </w:rPr>
        <w:t xml:space="preserve">*Este anexo debe ser suscrito por el representante legal. </w:t>
      </w:r>
    </w:p>
    <w:sectPr w:rsidR="002518C2" w:rsidRPr="00BD6185">
      <w:headerReference w:type="default" r:id="rId10"/>
      <w:footerReference w:type="default" r:id="rId11"/>
      <w:headerReference w:type="first" r:id="rId12"/>
      <w:footerReference w:type="first" r:id="rId13"/>
      <w:pgSz w:w="12240" w:h="15840"/>
      <w:pgMar w:top="1417" w:right="1701" w:bottom="1417" w:left="1701" w:header="709" w:footer="67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394E0" w14:textId="77777777" w:rsidR="007B3B19" w:rsidRDefault="007B3B19">
      <w:pPr>
        <w:spacing w:after="0" w:line="240" w:lineRule="auto"/>
      </w:pPr>
      <w:r>
        <w:separator/>
      </w:r>
    </w:p>
  </w:endnote>
  <w:endnote w:type="continuationSeparator" w:id="0">
    <w:p w14:paraId="745EA425" w14:textId="77777777" w:rsidR="007B3B19" w:rsidRDefault="007B3B19">
      <w:pPr>
        <w:spacing w:after="0" w:line="240" w:lineRule="auto"/>
      </w:pPr>
      <w:r>
        <w:continuationSeparator/>
      </w:r>
    </w:p>
  </w:endnote>
  <w:endnote w:type="continuationNotice" w:id="1">
    <w:p w14:paraId="49CFFB4F" w14:textId="77777777" w:rsidR="007B3B19" w:rsidRDefault="007B3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4193" w14:textId="0A1772A7" w:rsidR="002518C2" w:rsidRDefault="00262E63">
    <w:pPr>
      <w:tabs>
        <w:tab w:val="center" w:pos="4419"/>
        <w:tab w:val="right" w:pos="8838"/>
      </w:tabs>
      <w:spacing w:after="0"/>
      <w:jc w:val="both"/>
      <w:rPr>
        <w:rFonts w:ascii="Arial" w:eastAsia="Arial" w:hAnsi="Arial" w:cs="Arial"/>
        <w:sz w:val="16"/>
        <w:szCs w:val="16"/>
      </w:rPr>
    </w:pPr>
    <w:r>
      <w:rPr>
        <w:noProof/>
      </w:rPr>
      <mc:AlternateContent>
        <mc:Choice Requires="wps">
          <w:drawing>
            <wp:anchor distT="0" distB="0" distL="114300" distR="114300" simplePos="0" relativeHeight="251661312" behindDoc="0" locked="0" layoutInCell="1" hidden="0" allowOverlap="1" wp14:anchorId="685AA607" wp14:editId="5032F9CC">
              <wp:simplePos x="0" y="0"/>
              <wp:positionH relativeFrom="column">
                <wp:posOffset>2920365</wp:posOffset>
              </wp:positionH>
              <wp:positionV relativeFrom="paragraph">
                <wp:posOffset>39370</wp:posOffset>
              </wp:positionV>
              <wp:extent cx="12700" cy="561975"/>
              <wp:effectExtent l="0" t="0" r="0" b="0"/>
              <wp:wrapNone/>
              <wp:docPr id="2" name="Conector recto de flecha 2"/>
              <wp:cNvGraphicFramePr/>
              <a:graphic xmlns:a="http://schemas.openxmlformats.org/drawingml/2006/main">
                <a:graphicData uri="http://schemas.microsoft.com/office/word/2010/wordprocessingShape">
                  <wps:wsp>
                    <wps:cNvCnPr/>
                    <wps:spPr>
                      <a:xfrm>
                        <a:off x="0" y="0"/>
                        <a:ext cx="12700" cy="561975"/>
                      </a:xfrm>
                      <a:prstGeom prst="straightConnector1">
                        <a:avLst/>
                      </a:prstGeom>
                      <a:solidFill>
                        <a:srgbClr val="FFFFFF"/>
                      </a:solidFill>
                      <a:ln w="15875" cap="flat" cmpd="sng" algn="ctr">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FD2C18" id="_x0000_t32" coordsize="21600,21600" o:spt="32" o:oned="t" path="m,l21600,21600e" filled="f">
              <v:path arrowok="t" fillok="f" o:connecttype="none"/>
              <o:lock v:ext="edit" shapetype="t"/>
            </v:shapetype>
            <v:shape id="Conector recto de flecha 2" o:spid="_x0000_s1026" type="#_x0000_t32" style="position:absolute;margin-left:229.95pt;margin-top:3.1pt;width:1pt;height:4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" filled="t" strokeweight="1.25pt">
              <v:stroke joinstyle="miter"/>
            </v:shape>
          </w:pict>
        </mc:Fallback>
      </mc:AlternateContent>
    </w:r>
    <w:r w:rsidR="00D12DC9">
      <w:rPr>
        <w:noProof/>
      </w:rPr>
      <w:drawing>
        <wp:anchor distT="0" distB="0" distL="114300" distR="114300" simplePos="0" relativeHeight="251660288" behindDoc="0" locked="0" layoutInCell="1" hidden="0" allowOverlap="1" wp14:anchorId="3285DD08" wp14:editId="067F93FC">
          <wp:simplePos x="0" y="0"/>
          <wp:positionH relativeFrom="column">
            <wp:posOffset>7696200</wp:posOffset>
          </wp:positionH>
          <wp:positionV relativeFrom="paragraph">
            <wp:posOffset>0</wp:posOffset>
          </wp:positionV>
          <wp:extent cx="791845" cy="618490"/>
          <wp:effectExtent l="0" t="0" r="0" b="0"/>
          <wp:wrapSquare wrapText="bothSides" distT="0" distB="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91845" cy="618490"/>
                  </a:xfrm>
                  <a:prstGeom prst="rect">
                    <a:avLst/>
                  </a:prstGeom>
                  <a:ln/>
                </pic:spPr>
              </pic:pic>
            </a:graphicData>
          </a:graphic>
        </wp:anchor>
      </w:drawing>
    </w:r>
  </w:p>
  <w:p w14:paraId="356B1A41" w14:textId="10D6398F" w:rsidR="00262E63" w:rsidRPr="00262E63" w:rsidRDefault="00262E63" w:rsidP="00262E63">
    <w:pPr>
      <w:tabs>
        <w:tab w:val="right" w:pos="4253"/>
      </w:tabs>
      <w:spacing w:after="0"/>
      <w:ind w:left="-426" w:right="1041"/>
      <w:jc w:val="both"/>
      <w:rPr>
        <w:rFonts w:ascii="Arial" w:eastAsia="Arial" w:hAnsi="Arial" w:cs="Arial"/>
        <w:sz w:val="16"/>
        <w:szCs w:val="16"/>
        <w:lang w:val="en-US"/>
      </w:rPr>
    </w:pPr>
    <w:bookmarkStart w:id="1" w:name="_Hlk112248463"/>
    <w:r w:rsidRPr="00262E63">
      <w:rPr>
        <w:rFonts w:ascii="Arial" w:eastAsia="Arial" w:hAnsi="Arial" w:cs="Arial"/>
        <w:sz w:val="16"/>
        <w:szCs w:val="16"/>
        <w:lang w:val="en-US"/>
      </w:rPr>
      <w:t xml:space="preserve">Calle 26 No. 69-76 </w:t>
    </w:r>
    <w:proofErr w:type="spellStart"/>
    <w:r w:rsidRPr="00262E63">
      <w:rPr>
        <w:rFonts w:ascii="Arial" w:eastAsia="Arial" w:hAnsi="Arial" w:cs="Arial"/>
        <w:sz w:val="16"/>
        <w:szCs w:val="16"/>
        <w:lang w:val="en-US"/>
      </w:rPr>
      <w:t>Edificio</w:t>
    </w:r>
    <w:proofErr w:type="spellEnd"/>
    <w:r w:rsidRPr="00262E63">
      <w:rPr>
        <w:rFonts w:ascii="Arial" w:eastAsia="Arial" w:hAnsi="Arial" w:cs="Arial"/>
        <w:sz w:val="16"/>
        <w:szCs w:val="16"/>
        <w:lang w:val="en-US"/>
      </w:rPr>
      <w:t xml:space="preserve"> </w:t>
    </w:r>
    <w:proofErr w:type="spellStart"/>
    <w:r w:rsidRPr="00262E63">
      <w:rPr>
        <w:rFonts w:ascii="Arial" w:eastAsia="Arial" w:hAnsi="Arial" w:cs="Arial"/>
        <w:sz w:val="16"/>
        <w:szCs w:val="16"/>
        <w:lang w:val="en-US"/>
      </w:rPr>
      <w:t>Elemento</w:t>
    </w:r>
    <w:proofErr w:type="spellEnd"/>
    <w:r w:rsidRPr="00262E63">
      <w:rPr>
        <w:rFonts w:ascii="Arial" w:eastAsia="Arial" w:hAnsi="Arial" w:cs="Arial"/>
        <w:sz w:val="16"/>
        <w:szCs w:val="16"/>
        <w:lang w:val="en-US"/>
      </w:rPr>
      <w:t xml:space="preserve"> Torre </w:t>
    </w:r>
    <w:proofErr w:type="spellStart"/>
    <w:r w:rsidRPr="00262E63">
      <w:rPr>
        <w:rFonts w:ascii="Arial" w:eastAsia="Arial" w:hAnsi="Arial" w:cs="Arial"/>
        <w:sz w:val="16"/>
        <w:szCs w:val="16"/>
        <w:lang w:val="en-US"/>
      </w:rPr>
      <w:t>Aire</w:t>
    </w:r>
    <w:proofErr w:type="spellEnd"/>
    <w:r w:rsidRPr="00262E63">
      <w:rPr>
        <w:rFonts w:ascii="Arial" w:eastAsia="Arial" w:hAnsi="Arial" w:cs="Arial"/>
        <w:sz w:val="16"/>
        <w:szCs w:val="16"/>
        <w:lang w:val="en-US"/>
      </w:rPr>
      <w:t xml:space="preserve">, </w:t>
    </w:r>
    <w:proofErr w:type="spellStart"/>
    <w:r w:rsidRPr="00262E63">
      <w:rPr>
        <w:rFonts w:ascii="Arial" w:eastAsia="Arial" w:hAnsi="Arial" w:cs="Arial"/>
        <w:sz w:val="16"/>
        <w:szCs w:val="16"/>
        <w:lang w:val="en-US"/>
      </w:rPr>
      <w:t>Piso</w:t>
    </w:r>
    <w:proofErr w:type="spellEnd"/>
    <w:r w:rsidRPr="00262E63">
      <w:rPr>
        <w:rFonts w:ascii="Arial" w:eastAsia="Arial" w:hAnsi="Arial" w:cs="Arial"/>
        <w:sz w:val="16"/>
        <w:szCs w:val="16"/>
        <w:lang w:val="en-US"/>
      </w:rPr>
      <w:t xml:space="preserve"> 3 Bogotá D.C.</w:t>
    </w:r>
  </w:p>
  <w:p w14:paraId="68DB021B" w14:textId="77777777" w:rsidR="00262E63" w:rsidRPr="00262E63" w:rsidRDefault="00262E63" w:rsidP="00262E63">
    <w:pPr>
      <w:tabs>
        <w:tab w:val="right" w:pos="4253"/>
      </w:tabs>
      <w:spacing w:after="0"/>
      <w:ind w:left="-426" w:right="1041"/>
      <w:jc w:val="both"/>
      <w:rPr>
        <w:rFonts w:ascii="Arial" w:eastAsia="Arial" w:hAnsi="Arial" w:cs="Arial"/>
        <w:sz w:val="16"/>
        <w:szCs w:val="16"/>
        <w:lang w:val="en-US"/>
      </w:rPr>
    </w:pPr>
    <w:r w:rsidRPr="00262E63">
      <w:rPr>
        <w:rFonts w:ascii="Arial" w:eastAsia="Arial" w:hAnsi="Arial" w:cs="Arial"/>
        <w:sz w:val="16"/>
        <w:szCs w:val="16"/>
        <w:lang w:val="en-US"/>
      </w:rPr>
      <w:t xml:space="preserve">C.P. 111071 PBX:(+57) 601-3779555 - </w:t>
    </w:r>
    <w:proofErr w:type="spellStart"/>
    <w:r w:rsidRPr="00262E63">
      <w:rPr>
        <w:rFonts w:ascii="Arial" w:eastAsia="Arial" w:hAnsi="Arial" w:cs="Arial"/>
        <w:sz w:val="16"/>
        <w:szCs w:val="16"/>
        <w:lang w:val="en-US"/>
      </w:rPr>
      <w:t>Información</w:t>
    </w:r>
    <w:proofErr w:type="spellEnd"/>
    <w:r w:rsidRPr="00262E63">
      <w:rPr>
        <w:rFonts w:ascii="Arial" w:eastAsia="Arial" w:hAnsi="Arial" w:cs="Arial"/>
        <w:sz w:val="16"/>
        <w:szCs w:val="16"/>
        <w:lang w:val="en-US"/>
      </w:rPr>
      <w:t xml:space="preserve">: </w:t>
    </w:r>
    <w:proofErr w:type="spellStart"/>
    <w:r w:rsidRPr="00262E63">
      <w:rPr>
        <w:rFonts w:ascii="Arial" w:eastAsia="Arial" w:hAnsi="Arial" w:cs="Arial"/>
        <w:sz w:val="16"/>
        <w:szCs w:val="16"/>
        <w:lang w:val="en-US"/>
      </w:rPr>
      <w:t>Línea</w:t>
    </w:r>
    <w:proofErr w:type="spellEnd"/>
    <w:r w:rsidRPr="00262E63">
      <w:rPr>
        <w:rFonts w:ascii="Arial" w:eastAsia="Arial" w:hAnsi="Arial" w:cs="Arial"/>
        <w:sz w:val="16"/>
        <w:szCs w:val="16"/>
        <w:lang w:val="en-US"/>
      </w:rPr>
      <w:t xml:space="preserve"> 195 </w:t>
    </w:r>
  </w:p>
  <w:p w14:paraId="34ECC57D" w14:textId="77777777" w:rsidR="00262E63" w:rsidRPr="00262E63" w:rsidRDefault="00262E63" w:rsidP="00262E63">
    <w:pPr>
      <w:tabs>
        <w:tab w:val="right" w:pos="4253"/>
      </w:tabs>
      <w:spacing w:after="0"/>
      <w:ind w:left="-426" w:right="1041"/>
      <w:jc w:val="both"/>
      <w:rPr>
        <w:rFonts w:ascii="Arial" w:eastAsia="Arial" w:hAnsi="Arial" w:cs="Arial"/>
        <w:sz w:val="16"/>
        <w:szCs w:val="16"/>
        <w:lang w:val="en-US"/>
      </w:rPr>
    </w:pPr>
    <w:proofErr w:type="spellStart"/>
    <w:r w:rsidRPr="00262E63">
      <w:rPr>
        <w:rFonts w:ascii="Arial" w:eastAsia="Arial" w:hAnsi="Arial" w:cs="Arial"/>
        <w:sz w:val="16"/>
        <w:szCs w:val="16"/>
        <w:lang w:val="en-US"/>
      </w:rPr>
      <w:t>Sede</w:t>
    </w:r>
    <w:proofErr w:type="spellEnd"/>
    <w:r w:rsidRPr="00262E63">
      <w:rPr>
        <w:rFonts w:ascii="Arial" w:eastAsia="Arial" w:hAnsi="Arial" w:cs="Arial"/>
        <w:sz w:val="16"/>
        <w:szCs w:val="16"/>
        <w:lang w:val="en-US"/>
      </w:rPr>
      <w:t xml:space="preserve"> </w:t>
    </w:r>
    <w:proofErr w:type="spellStart"/>
    <w:r w:rsidRPr="00262E63">
      <w:rPr>
        <w:rFonts w:ascii="Arial" w:eastAsia="Arial" w:hAnsi="Arial" w:cs="Arial"/>
        <w:sz w:val="16"/>
        <w:szCs w:val="16"/>
        <w:lang w:val="en-US"/>
      </w:rPr>
      <w:t>Operativa</w:t>
    </w:r>
    <w:proofErr w:type="spellEnd"/>
    <w:r w:rsidRPr="00262E63">
      <w:rPr>
        <w:rFonts w:ascii="Arial" w:eastAsia="Arial" w:hAnsi="Arial" w:cs="Arial"/>
        <w:sz w:val="16"/>
        <w:szCs w:val="16"/>
        <w:lang w:val="en-US"/>
      </w:rPr>
      <w:t xml:space="preserve"> - </w:t>
    </w:r>
    <w:proofErr w:type="spellStart"/>
    <w:r w:rsidRPr="00262E63">
      <w:rPr>
        <w:rFonts w:ascii="Arial" w:eastAsia="Arial" w:hAnsi="Arial" w:cs="Arial"/>
        <w:sz w:val="16"/>
        <w:szCs w:val="16"/>
        <w:lang w:val="en-US"/>
      </w:rPr>
      <w:t>Atención</w:t>
    </w:r>
    <w:proofErr w:type="spellEnd"/>
    <w:r w:rsidRPr="00262E63">
      <w:rPr>
        <w:rFonts w:ascii="Arial" w:eastAsia="Arial" w:hAnsi="Arial" w:cs="Arial"/>
        <w:sz w:val="16"/>
        <w:szCs w:val="16"/>
        <w:lang w:val="en-US"/>
      </w:rPr>
      <w:t xml:space="preserve"> al </w:t>
    </w:r>
    <w:proofErr w:type="spellStart"/>
    <w:r w:rsidRPr="00262E63">
      <w:rPr>
        <w:rFonts w:ascii="Arial" w:eastAsia="Arial" w:hAnsi="Arial" w:cs="Arial"/>
        <w:sz w:val="16"/>
        <w:szCs w:val="16"/>
        <w:lang w:val="en-US"/>
      </w:rPr>
      <w:t>Ciudadano</w:t>
    </w:r>
    <w:proofErr w:type="spellEnd"/>
    <w:r w:rsidRPr="00262E63">
      <w:rPr>
        <w:rFonts w:ascii="Arial" w:eastAsia="Arial" w:hAnsi="Arial" w:cs="Arial"/>
        <w:sz w:val="16"/>
        <w:szCs w:val="16"/>
        <w:lang w:val="en-US"/>
      </w:rPr>
      <w:t xml:space="preserve">: </w:t>
    </w:r>
    <w:proofErr w:type="spellStart"/>
    <w:r w:rsidRPr="00262E63">
      <w:rPr>
        <w:rFonts w:ascii="Arial" w:eastAsia="Arial" w:hAnsi="Arial" w:cs="Arial"/>
        <w:sz w:val="16"/>
        <w:szCs w:val="16"/>
        <w:lang w:val="en-US"/>
      </w:rPr>
      <w:t>Calle</w:t>
    </w:r>
    <w:proofErr w:type="spellEnd"/>
    <w:r w:rsidRPr="00262E63">
      <w:rPr>
        <w:rFonts w:ascii="Arial" w:eastAsia="Arial" w:hAnsi="Arial" w:cs="Arial"/>
        <w:sz w:val="16"/>
        <w:szCs w:val="16"/>
        <w:lang w:val="en-US"/>
      </w:rPr>
      <w:t xml:space="preserve"> 22D No. 120-40 </w:t>
    </w:r>
  </w:p>
  <w:p w14:paraId="7A6113AA" w14:textId="77777777" w:rsidR="00262E63" w:rsidRPr="00262E63" w:rsidRDefault="007B3B19" w:rsidP="00262E63">
    <w:pPr>
      <w:tabs>
        <w:tab w:val="right" w:pos="4253"/>
      </w:tabs>
      <w:spacing w:after="0"/>
      <w:ind w:left="-426" w:right="1041"/>
      <w:jc w:val="both"/>
      <w:rPr>
        <w:rFonts w:ascii="Arial" w:eastAsia="Arial" w:hAnsi="Arial" w:cs="Arial"/>
        <w:sz w:val="16"/>
        <w:szCs w:val="16"/>
        <w:lang w:val="en-US"/>
      </w:rPr>
    </w:pPr>
    <w:hyperlink r:id="rId2" w:history="1">
      <w:r w:rsidR="00262E63" w:rsidRPr="00262E63">
        <w:rPr>
          <w:rStyle w:val="Hipervnculo"/>
          <w:rFonts w:ascii="Arial" w:eastAsia="Arial" w:hAnsi="Arial" w:cs="Arial"/>
          <w:sz w:val="16"/>
          <w:szCs w:val="16"/>
          <w:lang w:val="en-US"/>
        </w:rPr>
        <w:t>www.umv.gov.co</w:t>
      </w:r>
    </w:hyperlink>
    <w:bookmarkEnd w:id="1"/>
  </w:p>
  <w:p w14:paraId="19F7238C" w14:textId="4F4BE4E7" w:rsidR="002518C2" w:rsidRDefault="00D12DC9">
    <w:pPr>
      <w:tabs>
        <w:tab w:val="right" w:pos="4253"/>
      </w:tabs>
      <w:spacing w:after="0"/>
      <w:ind w:left="-426" w:right="1041"/>
      <w:jc w:val="both"/>
      <w:rPr>
        <w:rFonts w:ascii="Arial" w:eastAsia="Arial" w:hAnsi="Arial" w:cs="Arial"/>
        <w:sz w:val="16"/>
        <w:szCs w:val="16"/>
      </w:rPr>
    </w:pPr>
    <w:r>
      <w:rPr>
        <w:rFonts w:ascii="Arial" w:eastAsia="Arial" w:hAnsi="Arial" w:cs="Arial"/>
        <w:sz w:val="16"/>
        <w:szCs w:val="16"/>
      </w:rPr>
      <w:tab/>
    </w:r>
    <w:r>
      <w:rPr>
        <w:rFonts w:ascii="Arial Narrow" w:eastAsia="Arial Narrow" w:hAnsi="Arial Narrow" w:cs="Arial Narrow"/>
        <w:sz w:val="16"/>
        <w:szCs w:val="16"/>
      </w:rPr>
      <w:t xml:space="preserve">Página </w:t>
    </w: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w:instrText>
    </w:r>
    <w:r>
      <w:rPr>
        <w:rFonts w:ascii="Arial Narrow" w:eastAsia="Arial Narrow" w:hAnsi="Arial Narrow" w:cs="Arial Narrow"/>
        <w:sz w:val="16"/>
        <w:szCs w:val="16"/>
      </w:rPr>
      <w:fldChar w:fldCharType="separate"/>
    </w:r>
    <w:r w:rsidR="00632337">
      <w:rPr>
        <w:rFonts w:ascii="Arial Narrow" w:eastAsia="Arial Narrow" w:hAnsi="Arial Narrow" w:cs="Arial Narrow"/>
        <w:noProof/>
        <w:sz w:val="16"/>
        <w:szCs w:val="16"/>
      </w:rPr>
      <w:t>3</w:t>
    </w:r>
    <w:r>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de </w:t>
    </w: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NUMPAGES</w:instrText>
    </w:r>
    <w:r>
      <w:rPr>
        <w:rFonts w:ascii="Arial Narrow" w:eastAsia="Arial Narrow" w:hAnsi="Arial Narrow" w:cs="Arial Narrow"/>
        <w:sz w:val="16"/>
        <w:szCs w:val="16"/>
      </w:rPr>
      <w:fldChar w:fldCharType="separate"/>
    </w:r>
    <w:r w:rsidR="00632337">
      <w:rPr>
        <w:rFonts w:ascii="Arial Narrow" w:eastAsia="Arial Narrow" w:hAnsi="Arial Narrow" w:cs="Arial Narrow"/>
        <w:noProof/>
        <w:sz w:val="16"/>
        <w:szCs w:val="16"/>
      </w:rPr>
      <w:t>3</w:t>
    </w:r>
    <w:r>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18A5" w14:textId="77777777" w:rsidR="002518C2" w:rsidRDefault="00D12DC9">
    <w:pPr>
      <w:tabs>
        <w:tab w:val="center" w:pos="4419"/>
        <w:tab w:val="right" w:pos="8838"/>
      </w:tabs>
      <w:spacing w:after="0"/>
      <w:ind w:left="-426"/>
      <w:jc w:val="both"/>
      <w:rPr>
        <w:rFonts w:ascii="Arial" w:eastAsia="Arial" w:hAnsi="Arial" w:cs="Arial"/>
        <w:sz w:val="16"/>
        <w:szCs w:val="16"/>
      </w:rPr>
    </w:pPr>
    <w:r>
      <w:rPr>
        <w:noProof/>
      </w:rPr>
      <w:drawing>
        <wp:anchor distT="0" distB="0" distL="114300" distR="114300" simplePos="0" relativeHeight="251663360" behindDoc="0" locked="0" layoutInCell="1" hidden="0" allowOverlap="1" wp14:anchorId="342C4920" wp14:editId="21FE2C1D">
          <wp:simplePos x="0" y="0"/>
          <wp:positionH relativeFrom="column">
            <wp:posOffset>7696200</wp:posOffset>
          </wp:positionH>
          <wp:positionV relativeFrom="paragraph">
            <wp:posOffset>0</wp:posOffset>
          </wp:positionV>
          <wp:extent cx="791845" cy="618490"/>
          <wp:effectExtent l="0" t="0" r="0" b="0"/>
          <wp:wrapSquare wrapText="bothSides" distT="0" distB="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91845" cy="61849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2EEF260F" wp14:editId="2793D8E7">
          <wp:simplePos x="0" y="0"/>
          <wp:positionH relativeFrom="column">
            <wp:posOffset>5232400</wp:posOffset>
          </wp:positionH>
          <wp:positionV relativeFrom="paragraph">
            <wp:posOffset>2292985</wp:posOffset>
          </wp:positionV>
          <wp:extent cx="791845" cy="61849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91845" cy="618490"/>
                  </a:xfrm>
                  <a:prstGeom prst="rect">
                    <a:avLst/>
                  </a:prstGeom>
                  <a:ln/>
                </pic:spPr>
              </pic:pic>
            </a:graphicData>
          </a:graphic>
        </wp:anchor>
      </w:drawing>
    </w:r>
    <w:r>
      <w:rPr>
        <w:noProof/>
      </w:rPr>
      <mc:AlternateContent>
        <mc:Choice Requires="wps">
          <w:drawing>
            <wp:anchor distT="0" distB="0" distL="114300" distR="114300" simplePos="0" relativeHeight="251665408" behindDoc="0" locked="0" layoutInCell="1" hidden="0" allowOverlap="1" wp14:anchorId="6DF4EC62" wp14:editId="681D5CF7">
              <wp:simplePos x="0" y="0"/>
              <wp:positionH relativeFrom="column">
                <wp:posOffset>1748790</wp:posOffset>
              </wp:positionH>
              <wp:positionV relativeFrom="paragraph">
                <wp:posOffset>39370</wp:posOffset>
              </wp:positionV>
              <wp:extent cx="12700" cy="561975"/>
              <wp:effectExtent l="0" t="0" r="0" b="0"/>
              <wp:wrapNone/>
              <wp:docPr id="1" name="Conector recto de flecha 1"/>
              <wp:cNvGraphicFramePr/>
              <a:graphic xmlns:a="http://schemas.openxmlformats.org/drawingml/2006/main">
                <a:graphicData uri="http://schemas.microsoft.com/office/word/2010/wordprocessingShape">
                  <wps:wsp>
                    <wps:cNvCnPr/>
                    <wps:spPr>
                      <a:xfrm>
                        <a:off x="0" y="0"/>
                        <a:ext cx="0" cy="561975"/>
                      </a:xfrm>
                      <a:prstGeom prst="straightConnector1">
                        <a:avLst/>
                      </a:prstGeom>
                      <a:solidFill>
                        <a:srgbClr val="FFFFFF"/>
                      </a:solidFill>
                      <a:ln w="1587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1748790</wp:posOffset>
              </wp:positionH>
              <wp:positionV relativeFrom="paragraph">
                <wp:posOffset>39370</wp:posOffset>
              </wp:positionV>
              <wp:extent cx="12700" cy="561975"/>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2700" cy="561975"/>
                      </a:xfrm>
                      <a:prstGeom prst="rect"/>
                      <a:ln/>
                    </pic:spPr>
                  </pic:pic>
                </a:graphicData>
              </a:graphic>
            </wp:anchor>
          </w:drawing>
        </mc:Fallback>
      </mc:AlternateContent>
    </w:r>
  </w:p>
  <w:p w14:paraId="170B274B" w14:textId="77777777" w:rsidR="002518C2" w:rsidRDefault="00D12DC9">
    <w:pPr>
      <w:tabs>
        <w:tab w:val="center" w:pos="4419"/>
        <w:tab w:val="right" w:pos="8838"/>
      </w:tabs>
      <w:spacing w:after="0"/>
      <w:ind w:left="-426"/>
      <w:jc w:val="both"/>
      <w:rPr>
        <w:rFonts w:ascii="Arial" w:eastAsia="Arial" w:hAnsi="Arial" w:cs="Arial"/>
        <w:sz w:val="16"/>
        <w:szCs w:val="16"/>
      </w:rPr>
    </w:pPr>
    <w:r>
      <w:rPr>
        <w:rFonts w:ascii="Arial" w:eastAsia="Arial" w:hAnsi="Arial" w:cs="Arial"/>
        <w:sz w:val="16"/>
        <w:szCs w:val="16"/>
      </w:rPr>
      <w:t>Carrera 30 25-90 Piso 16 – CP: 111311</w:t>
    </w:r>
  </w:p>
  <w:p w14:paraId="21EF2850" w14:textId="77777777" w:rsidR="002518C2" w:rsidRDefault="00D12DC9">
    <w:pPr>
      <w:tabs>
        <w:tab w:val="right" w:pos="4253"/>
      </w:tabs>
      <w:spacing w:after="0"/>
      <w:ind w:left="-426" w:right="1041"/>
      <w:jc w:val="both"/>
      <w:rPr>
        <w:rFonts w:ascii="Arial" w:eastAsia="Arial" w:hAnsi="Arial" w:cs="Arial"/>
        <w:sz w:val="16"/>
        <w:szCs w:val="16"/>
      </w:rPr>
    </w:pPr>
    <w:r>
      <w:rPr>
        <w:rFonts w:ascii="Arial" w:eastAsia="Arial" w:hAnsi="Arial" w:cs="Arial"/>
        <w:sz w:val="16"/>
        <w:szCs w:val="16"/>
      </w:rPr>
      <w:t xml:space="preserve">Tel. 7470909 - </w:t>
    </w:r>
    <w:proofErr w:type="spellStart"/>
    <w:r>
      <w:rPr>
        <w:rFonts w:ascii="Arial" w:eastAsia="Arial" w:hAnsi="Arial" w:cs="Arial"/>
        <w:sz w:val="16"/>
        <w:szCs w:val="16"/>
      </w:rPr>
      <w:t>Info</w:t>
    </w:r>
    <w:proofErr w:type="spellEnd"/>
    <w:r>
      <w:rPr>
        <w:rFonts w:ascii="Arial" w:eastAsia="Arial" w:hAnsi="Arial" w:cs="Arial"/>
        <w:sz w:val="16"/>
        <w:szCs w:val="16"/>
      </w:rPr>
      <w:t>: Línea 195</w:t>
    </w:r>
    <w:r>
      <w:rPr>
        <w:rFonts w:ascii="Arial" w:eastAsia="Arial" w:hAnsi="Arial" w:cs="Arial"/>
        <w:sz w:val="16"/>
        <w:szCs w:val="16"/>
      </w:rPr>
      <w:tab/>
      <w:t>GDO-FM-004 V 3.0</w:t>
    </w:r>
    <w:r>
      <w:rPr>
        <w:noProof/>
      </w:rPr>
      <w:drawing>
        <wp:anchor distT="0" distB="0" distL="114300" distR="114300" simplePos="0" relativeHeight="251666432" behindDoc="0" locked="0" layoutInCell="1" hidden="0" allowOverlap="1" wp14:anchorId="49846930" wp14:editId="77C44122">
          <wp:simplePos x="0" y="0"/>
          <wp:positionH relativeFrom="column">
            <wp:posOffset>8610600</wp:posOffset>
          </wp:positionH>
          <wp:positionV relativeFrom="paragraph">
            <wp:posOffset>6644640</wp:posOffset>
          </wp:positionV>
          <wp:extent cx="925195" cy="59499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71005" t="16682" r="13710" b="12677"/>
                  <a:stretch>
                    <a:fillRect/>
                  </a:stretch>
                </pic:blipFill>
                <pic:spPr>
                  <a:xfrm>
                    <a:off x="0" y="0"/>
                    <a:ext cx="925195" cy="594995"/>
                  </a:xfrm>
                  <a:prstGeom prst="rect">
                    <a:avLst/>
                  </a:prstGeom>
                  <a:ln/>
                </pic:spPr>
              </pic:pic>
            </a:graphicData>
          </a:graphic>
        </wp:anchor>
      </w:drawing>
    </w:r>
  </w:p>
  <w:p w14:paraId="6EEA4426" w14:textId="77777777" w:rsidR="002518C2" w:rsidRDefault="007B3B19">
    <w:pPr>
      <w:tabs>
        <w:tab w:val="right" w:pos="4253"/>
      </w:tabs>
      <w:spacing w:after="0"/>
      <w:ind w:left="-426" w:right="1041"/>
      <w:jc w:val="both"/>
      <w:rPr>
        <w:rFonts w:ascii="Arial" w:eastAsia="Arial" w:hAnsi="Arial" w:cs="Arial"/>
        <w:sz w:val="16"/>
        <w:szCs w:val="16"/>
      </w:rPr>
    </w:pPr>
    <w:hyperlink r:id="rId5">
      <w:r w:rsidR="00D12DC9">
        <w:rPr>
          <w:rFonts w:ascii="Arial" w:eastAsia="Arial" w:hAnsi="Arial" w:cs="Arial"/>
          <w:color w:val="0000FF"/>
          <w:sz w:val="16"/>
          <w:szCs w:val="16"/>
          <w:u w:val="single"/>
        </w:rPr>
        <w:t>www.umv.gov.co</w:t>
      </w:r>
    </w:hyperlink>
    <w:r w:rsidR="00D12DC9">
      <w:rPr>
        <w:rFonts w:ascii="Arial" w:eastAsia="Arial" w:hAnsi="Arial" w:cs="Arial"/>
        <w:sz w:val="16"/>
        <w:szCs w:val="16"/>
      </w:rPr>
      <w:tab/>
    </w:r>
    <w:r w:rsidR="00D12DC9">
      <w:rPr>
        <w:rFonts w:ascii="Arial Narrow" w:eastAsia="Arial Narrow" w:hAnsi="Arial Narrow" w:cs="Arial Narrow"/>
        <w:sz w:val="16"/>
        <w:szCs w:val="16"/>
      </w:rPr>
      <w:t xml:space="preserve">Página </w:t>
    </w:r>
    <w:r w:rsidR="00D12DC9">
      <w:rPr>
        <w:rFonts w:ascii="Arial Narrow" w:eastAsia="Arial Narrow" w:hAnsi="Arial Narrow" w:cs="Arial Narrow"/>
        <w:sz w:val="16"/>
        <w:szCs w:val="16"/>
      </w:rPr>
      <w:fldChar w:fldCharType="begin"/>
    </w:r>
    <w:r w:rsidR="00D12DC9">
      <w:rPr>
        <w:rFonts w:ascii="Arial Narrow" w:eastAsia="Arial Narrow" w:hAnsi="Arial Narrow" w:cs="Arial Narrow"/>
        <w:sz w:val="16"/>
        <w:szCs w:val="16"/>
      </w:rPr>
      <w:instrText>PAGE</w:instrText>
    </w:r>
    <w:r w:rsidR="00D12DC9">
      <w:rPr>
        <w:rFonts w:ascii="Arial Narrow" w:eastAsia="Arial Narrow" w:hAnsi="Arial Narrow" w:cs="Arial Narrow"/>
        <w:sz w:val="16"/>
        <w:szCs w:val="16"/>
      </w:rPr>
      <w:fldChar w:fldCharType="end"/>
    </w:r>
    <w:r w:rsidR="00D12DC9">
      <w:rPr>
        <w:rFonts w:ascii="Arial Narrow" w:eastAsia="Arial Narrow" w:hAnsi="Arial Narrow" w:cs="Arial Narrow"/>
        <w:sz w:val="16"/>
        <w:szCs w:val="16"/>
      </w:rPr>
      <w:t xml:space="preserve"> de </w:t>
    </w:r>
    <w:r w:rsidR="00D12DC9">
      <w:rPr>
        <w:rFonts w:ascii="Arial Narrow" w:eastAsia="Arial Narrow" w:hAnsi="Arial Narrow" w:cs="Arial Narrow"/>
        <w:sz w:val="16"/>
        <w:szCs w:val="16"/>
      </w:rPr>
      <w:fldChar w:fldCharType="begin"/>
    </w:r>
    <w:r w:rsidR="00D12DC9">
      <w:rPr>
        <w:rFonts w:ascii="Arial Narrow" w:eastAsia="Arial Narrow" w:hAnsi="Arial Narrow" w:cs="Arial Narrow"/>
        <w:sz w:val="16"/>
        <w:szCs w:val="16"/>
      </w:rPr>
      <w:instrText>NUMPAGES</w:instrText>
    </w:r>
    <w:r w:rsidR="00D12DC9">
      <w:rPr>
        <w:rFonts w:ascii="Arial Narrow" w:eastAsia="Arial Narrow" w:hAnsi="Arial Narrow" w:cs="Arial Narrow"/>
        <w:sz w:val="16"/>
        <w:szCs w:val="16"/>
      </w:rPr>
      <w:fldChar w:fldCharType="end"/>
    </w:r>
    <w:r w:rsidR="00D12DC9">
      <w:rPr>
        <w:rFonts w:ascii="Arial Narrow" w:eastAsia="Arial Narrow" w:hAnsi="Arial Narrow" w:cs="Arial Narrow"/>
        <w:sz w:val="16"/>
        <w:szCs w:val="16"/>
      </w:rPr>
      <w:t xml:space="preserve"> </w:t>
    </w:r>
  </w:p>
  <w:p w14:paraId="2C4563C3" w14:textId="77777777" w:rsidR="002518C2" w:rsidRDefault="002518C2">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B82AE" w14:textId="77777777" w:rsidR="007B3B19" w:rsidRDefault="007B3B19">
      <w:pPr>
        <w:spacing w:after="0" w:line="240" w:lineRule="auto"/>
      </w:pPr>
      <w:r>
        <w:separator/>
      </w:r>
    </w:p>
  </w:footnote>
  <w:footnote w:type="continuationSeparator" w:id="0">
    <w:p w14:paraId="7E2E4F02" w14:textId="77777777" w:rsidR="007B3B19" w:rsidRDefault="007B3B19">
      <w:pPr>
        <w:spacing w:after="0" w:line="240" w:lineRule="auto"/>
      </w:pPr>
      <w:r>
        <w:continuationSeparator/>
      </w:r>
    </w:p>
  </w:footnote>
  <w:footnote w:type="continuationNotice" w:id="1">
    <w:p w14:paraId="1A894FF8" w14:textId="77777777" w:rsidR="007B3B19" w:rsidRDefault="007B3B1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BF3C" w14:textId="77777777" w:rsidR="002518C2" w:rsidRDefault="00D12DC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2234CD73" wp14:editId="5EBA7776">
          <wp:simplePos x="0" y="0"/>
          <wp:positionH relativeFrom="column">
            <wp:posOffset>2406015</wp:posOffset>
          </wp:positionH>
          <wp:positionV relativeFrom="paragraph">
            <wp:posOffset>-294639</wp:posOffset>
          </wp:positionV>
          <wp:extent cx="799465" cy="717550"/>
          <wp:effectExtent l="0" t="0" r="0" b="0"/>
          <wp:wrapSquare wrapText="bothSides" distT="0" distB="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42982" t="17185" r="43307"/>
                  <a:stretch>
                    <a:fillRect/>
                  </a:stretch>
                </pic:blipFill>
                <pic:spPr>
                  <a:xfrm>
                    <a:off x="0" y="0"/>
                    <a:ext cx="799465" cy="717550"/>
                  </a:xfrm>
                  <a:prstGeom prst="rect">
                    <a:avLst/>
                  </a:prstGeom>
                  <a:ln/>
                </pic:spPr>
              </pic:pic>
            </a:graphicData>
          </a:graphic>
        </wp:anchor>
      </w:drawing>
    </w:r>
  </w:p>
  <w:p w14:paraId="1A151480" w14:textId="77777777" w:rsidR="002518C2" w:rsidRDefault="002518C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5C032B7" w14:textId="77777777" w:rsidR="002518C2" w:rsidRDefault="002518C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45D7" w14:textId="77777777" w:rsidR="002518C2" w:rsidRDefault="00D12DC9">
    <w:pPr>
      <w:pBdr>
        <w:top w:val="nil"/>
        <w:left w:val="nil"/>
        <w:bottom w:val="nil"/>
        <w:right w:val="nil"/>
        <w:between w:val="nil"/>
      </w:pBdr>
      <w:spacing w:after="0" w:line="240" w:lineRule="auto"/>
      <w:rPr>
        <w:color w:val="000000"/>
      </w:rPr>
    </w:pPr>
    <w:r>
      <w:rPr>
        <w:noProof/>
      </w:rPr>
      <w:drawing>
        <wp:anchor distT="0" distB="0" distL="114300" distR="114300" simplePos="0" relativeHeight="251659264" behindDoc="0" locked="0" layoutInCell="1" hidden="0" allowOverlap="1" wp14:anchorId="3457C900" wp14:editId="26C6D028">
          <wp:simplePos x="0" y="0"/>
          <wp:positionH relativeFrom="column">
            <wp:posOffset>2453005</wp:posOffset>
          </wp:positionH>
          <wp:positionV relativeFrom="paragraph">
            <wp:posOffset>-227964</wp:posOffset>
          </wp:positionV>
          <wp:extent cx="799465" cy="717550"/>
          <wp:effectExtent l="0" t="0" r="0" b="0"/>
          <wp:wrapSquare wrapText="bothSides" distT="0" distB="0" distL="114300" distR="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l="42982" t="17185" r="43307"/>
                  <a:stretch>
                    <a:fillRect/>
                  </a:stretch>
                </pic:blipFill>
                <pic:spPr>
                  <a:xfrm>
                    <a:off x="0" y="0"/>
                    <a:ext cx="799465" cy="717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3698"/>
    <w:multiLevelType w:val="multilevel"/>
    <w:tmpl w:val="5A4EDF0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ADF1DE3"/>
    <w:multiLevelType w:val="multilevel"/>
    <w:tmpl w:val="A37AEAC6"/>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360F2D8B"/>
    <w:multiLevelType w:val="multilevel"/>
    <w:tmpl w:val="AFA4A096"/>
    <w:lvl w:ilvl="0">
      <w:start w:val="1"/>
      <w:numFmt w:val="decimal"/>
      <w:lvlText w:val="%1."/>
      <w:lvlJc w:val="left"/>
      <w:pPr>
        <w:ind w:left="360" w:hanging="360"/>
      </w:pPr>
      <w:rPr>
        <w:b/>
        <w:vertAlign w:val="baseline"/>
      </w:rPr>
    </w:lvl>
    <w:lvl w:ilvl="1">
      <w:start w:val="1"/>
      <w:numFmt w:val="decimal"/>
      <w:lvlText w:val="%2."/>
      <w:lvlJc w:val="left"/>
      <w:pPr>
        <w:ind w:left="786"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C2"/>
    <w:rsid w:val="000463A1"/>
    <w:rsid w:val="000662AD"/>
    <w:rsid w:val="000D4408"/>
    <w:rsid w:val="00232867"/>
    <w:rsid w:val="002518C2"/>
    <w:rsid w:val="00262E63"/>
    <w:rsid w:val="00265319"/>
    <w:rsid w:val="002E4635"/>
    <w:rsid w:val="00314DE6"/>
    <w:rsid w:val="00382754"/>
    <w:rsid w:val="00407E3D"/>
    <w:rsid w:val="00421827"/>
    <w:rsid w:val="004C28AE"/>
    <w:rsid w:val="005C0A68"/>
    <w:rsid w:val="00632337"/>
    <w:rsid w:val="007B3B19"/>
    <w:rsid w:val="007D501E"/>
    <w:rsid w:val="00807A0D"/>
    <w:rsid w:val="0081284C"/>
    <w:rsid w:val="00824AB4"/>
    <w:rsid w:val="0086539F"/>
    <w:rsid w:val="00893BC4"/>
    <w:rsid w:val="008F74C4"/>
    <w:rsid w:val="009B139F"/>
    <w:rsid w:val="009C0A82"/>
    <w:rsid w:val="009E1E0A"/>
    <w:rsid w:val="009F67BC"/>
    <w:rsid w:val="00A24B86"/>
    <w:rsid w:val="00A83890"/>
    <w:rsid w:val="00AC044D"/>
    <w:rsid w:val="00B62CA2"/>
    <w:rsid w:val="00B67404"/>
    <w:rsid w:val="00BD6185"/>
    <w:rsid w:val="00CA47B2"/>
    <w:rsid w:val="00CD4E04"/>
    <w:rsid w:val="00D12DC9"/>
    <w:rsid w:val="00E07AC1"/>
    <w:rsid w:val="00E176D7"/>
    <w:rsid w:val="00E51A69"/>
    <w:rsid w:val="00EC781B"/>
    <w:rsid w:val="00FC1C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EF119"/>
  <w15:docId w15:val="{1A45D2BA-24EF-40DF-8ADB-4D1D6CFE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Sinespaciado">
    <w:name w:val="No Spacing"/>
    <w:uiPriority w:val="1"/>
    <w:qFormat/>
    <w:rsid w:val="00EC781B"/>
    <w:pPr>
      <w:spacing w:after="0" w:line="240" w:lineRule="auto"/>
    </w:pPr>
  </w:style>
  <w:style w:type="paragraph" w:styleId="Encabezado">
    <w:name w:val="header"/>
    <w:basedOn w:val="Normal"/>
    <w:link w:val="EncabezadoCar"/>
    <w:uiPriority w:val="99"/>
    <w:unhideWhenUsed/>
    <w:rsid w:val="00262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E63"/>
  </w:style>
  <w:style w:type="paragraph" w:styleId="Piedepgina">
    <w:name w:val="footer"/>
    <w:basedOn w:val="Normal"/>
    <w:link w:val="PiedepginaCar"/>
    <w:uiPriority w:val="99"/>
    <w:unhideWhenUsed/>
    <w:rsid w:val="00262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E63"/>
  </w:style>
  <w:style w:type="character" w:styleId="Hipervnculo">
    <w:name w:val="Hyperlink"/>
    <w:basedOn w:val="Fuentedeprrafopredeter"/>
    <w:uiPriority w:val="99"/>
    <w:unhideWhenUsed/>
    <w:rsid w:val="00262E63"/>
    <w:rPr>
      <w:color w:val="0000FF" w:themeColor="hyperlink"/>
      <w:u w:val="single"/>
    </w:rPr>
  </w:style>
  <w:style w:type="character" w:customStyle="1" w:styleId="UnresolvedMention">
    <w:name w:val="Unresolved Mention"/>
    <w:basedOn w:val="Fuentedeprrafopredeter"/>
    <w:uiPriority w:val="99"/>
    <w:semiHidden/>
    <w:unhideWhenUsed/>
    <w:rsid w:val="00262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mv.gov.c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 Id="rId1" Type="http://schemas.openxmlformats.org/officeDocument/2006/relationships/image" Target="media/image2.png"/><Relationship Id="rId5" Type="http://schemas.openxmlformats.org/officeDocument/2006/relationships/hyperlink" Target="http://www.umv.gov.co"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0877822D879A2409BCAA84FB0F2D521" ma:contentTypeVersion="14" ma:contentTypeDescription="Crear nuevo documento." ma:contentTypeScope="" ma:versionID="041a3e29b9e435b4a01ef66ec51e097f">
  <xsd:schema xmlns:xsd="http://www.w3.org/2001/XMLSchema" xmlns:xs="http://www.w3.org/2001/XMLSchema" xmlns:p="http://schemas.microsoft.com/office/2006/metadata/properties" xmlns:ns3="30eaa564-0057-4e84-91ba-65fe428c32cf" xmlns:ns4="ff079b0c-f585-4c61-b821-354a20a1fc2c" targetNamespace="http://schemas.microsoft.com/office/2006/metadata/properties" ma:root="true" ma:fieldsID="eddee688632e4310d667747603e05e4d" ns3:_="" ns4:_="">
    <xsd:import namespace="30eaa564-0057-4e84-91ba-65fe428c32cf"/>
    <xsd:import namespace="ff079b0c-f585-4c61-b821-354a20a1fc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a564-0057-4e84-91ba-65fe428c3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79b0c-f585-4c61-b821-354a20a1fc2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2CF21-27A6-4D3B-872F-1640FB662145}">
  <ds:schemaRefs>
    <ds:schemaRef ds:uri="http://schemas.microsoft.com/sharepoint/v3/contenttype/forms"/>
  </ds:schemaRefs>
</ds:datastoreItem>
</file>

<file path=customXml/itemProps2.xml><?xml version="1.0" encoding="utf-8"?>
<ds:datastoreItem xmlns:ds="http://schemas.openxmlformats.org/officeDocument/2006/customXml" ds:itemID="{0705F5C7-C714-477C-BF70-8C36297B8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a564-0057-4e84-91ba-65fe428c32cf"/>
    <ds:schemaRef ds:uri="ff079b0c-f585-4c61-b821-354a20a1f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5EEBB-23D8-4D44-B21B-B9E8619F66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Jhorman Lohadwer Melo Arenas</dc:creator>
  <cp:lastModifiedBy>Jhorman Lohadwer Melo Arenas</cp:lastModifiedBy>
  <cp:revision>3</cp:revision>
  <dcterms:created xsi:type="dcterms:W3CDTF">2023-02-20T17:52:00Z</dcterms:created>
  <dcterms:modified xsi:type="dcterms:W3CDTF">2023-02-20T17:53:00Z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0x01010070877822D879A2409BCAA84FB0F2D521</vt:lpwstr>
  </property>
</Properties>
</file>