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F23D" w14:textId="77777777" w:rsidR="006146B4" w:rsidRDefault="006146B4" w:rsidP="00087740">
      <w:pPr>
        <w:jc w:val="center"/>
        <w:rPr>
          <w:rFonts w:ascii="Arial" w:hAnsi="Arial" w:cs="Arial"/>
          <w:b/>
          <w:color w:val="595959" w:themeColor="text1" w:themeTint="A6"/>
          <w:sz w:val="28"/>
          <w:szCs w:val="22"/>
          <w:lang w:val="es-ES"/>
        </w:rPr>
      </w:pPr>
    </w:p>
    <w:p w14:paraId="69A7CA1C" w14:textId="3B4DB28F" w:rsidR="00087740" w:rsidRDefault="00087740" w:rsidP="00087740">
      <w:pPr>
        <w:jc w:val="center"/>
        <w:rPr>
          <w:rFonts w:ascii="Arial" w:hAnsi="Arial" w:cs="Arial"/>
          <w:b/>
          <w:color w:val="595959" w:themeColor="text1" w:themeTint="A6"/>
          <w:sz w:val="28"/>
          <w:szCs w:val="22"/>
          <w:lang w:val="es-ES"/>
        </w:rPr>
      </w:pPr>
      <w:r>
        <w:rPr>
          <w:rFonts w:ascii="Arial" w:hAnsi="Arial" w:cs="Arial"/>
          <w:b/>
          <w:color w:val="595959" w:themeColor="text1" w:themeTint="A6"/>
          <w:sz w:val="28"/>
          <w:szCs w:val="22"/>
          <w:lang w:val="es-ES"/>
        </w:rPr>
        <w:t>ACUERDO MARCO NUBE PÚBLICA</w:t>
      </w:r>
      <w:r w:rsidR="00DC5B84">
        <w:rPr>
          <w:rFonts w:ascii="Arial" w:hAnsi="Arial" w:cs="Arial"/>
          <w:b/>
          <w:color w:val="595959" w:themeColor="text1" w:themeTint="A6"/>
          <w:sz w:val="28"/>
          <w:szCs w:val="22"/>
          <w:lang w:val="es-ES"/>
        </w:rPr>
        <w:t xml:space="preserve"> IV</w:t>
      </w:r>
    </w:p>
    <w:p w14:paraId="085E1BC9" w14:textId="2FF814A4" w:rsidR="00087740" w:rsidRPr="0097033B" w:rsidRDefault="00087740" w:rsidP="00087740">
      <w:pPr>
        <w:jc w:val="center"/>
        <w:rPr>
          <w:rFonts w:ascii="Arial" w:hAnsi="Arial" w:cs="Arial"/>
          <w:b/>
          <w:color w:val="595959" w:themeColor="text1" w:themeTint="A6"/>
          <w:sz w:val="28"/>
          <w:szCs w:val="22"/>
          <w:lang w:val="es-ES"/>
        </w:rPr>
      </w:pPr>
      <w:r w:rsidRPr="0097033B">
        <w:rPr>
          <w:rFonts w:ascii="Arial" w:hAnsi="Arial" w:cs="Arial"/>
          <w:b/>
          <w:color w:val="595959" w:themeColor="text1" w:themeTint="A6"/>
          <w:sz w:val="28"/>
          <w:szCs w:val="22"/>
          <w:lang w:val="es-ES"/>
        </w:rPr>
        <w:t>FORMATO RFI</w:t>
      </w:r>
      <w:r w:rsidR="001E4DD9">
        <w:rPr>
          <w:rFonts w:ascii="Arial" w:hAnsi="Arial" w:cs="Arial"/>
          <w:b/>
          <w:color w:val="595959" w:themeColor="text1" w:themeTint="A6"/>
          <w:sz w:val="28"/>
          <w:szCs w:val="22"/>
          <w:lang w:val="es-ES"/>
        </w:rPr>
        <w:t xml:space="preserve"> PARA </w:t>
      </w:r>
      <w:r w:rsidRPr="0097033B">
        <w:rPr>
          <w:rFonts w:ascii="Arial" w:hAnsi="Arial" w:cs="Arial"/>
          <w:b/>
          <w:color w:val="595959" w:themeColor="text1" w:themeTint="A6"/>
          <w:sz w:val="28"/>
          <w:szCs w:val="22"/>
          <w:lang w:val="es-ES"/>
        </w:rPr>
        <w:t>OPERACIÓN SECUNDARIA</w:t>
      </w:r>
    </w:p>
    <w:p w14:paraId="1D5C94FC" w14:textId="47A4E347" w:rsidR="00087740" w:rsidRDefault="00087740" w:rsidP="00087740">
      <w:pPr>
        <w:jc w:val="both"/>
        <w:rPr>
          <w:rFonts w:ascii="Arial" w:hAnsi="Arial" w:cs="Arial"/>
          <w:color w:val="595959" w:themeColor="text1" w:themeTint="A6"/>
          <w:sz w:val="22"/>
          <w:szCs w:val="22"/>
          <w:lang w:val="es-ES"/>
        </w:rPr>
      </w:pPr>
    </w:p>
    <w:p w14:paraId="1BB001D2" w14:textId="77777777" w:rsidR="006146B4" w:rsidRDefault="006146B4" w:rsidP="00087740">
      <w:pPr>
        <w:jc w:val="both"/>
        <w:rPr>
          <w:rFonts w:ascii="Arial" w:hAnsi="Arial" w:cs="Arial"/>
          <w:color w:val="595959" w:themeColor="text1" w:themeTint="A6"/>
          <w:sz w:val="22"/>
          <w:szCs w:val="22"/>
          <w:lang w:val="es-ES"/>
        </w:rPr>
      </w:pPr>
    </w:p>
    <w:p w14:paraId="03CC4C69" w14:textId="77777777" w:rsidR="00087740" w:rsidRPr="0097033B" w:rsidRDefault="00087740" w:rsidP="00087740">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Como primer paso en la adquisición de Servicios de Nube Pública, y de acuerdo con la necesidad que la Entidad Compradora posea, la Entidad Estatal debe registrar e identificar las siguientes características, lo anterior para reconocer claramente el requerimiento y de esta manera otorgar a los proveedores información necesaria para la correcta proyección de los servicios. </w:t>
      </w:r>
    </w:p>
    <w:p w14:paraId="4F9C08D9" w14:textId="77777777" w:rsidR="00087740" w:rsidRPr="0097033B" w:rsidRDefault="00087740" w:rsidP="00087740">
      <w:pPr>
        <w:jc w:val="both"/>
        <w:rPr>
          <w:rFonts w:ascii="Arial" w:hAnsi="Arial" w:cs="Arial"/>
          <w:color w:val="595959" w:themeColor="text1" w:themeTint="A6"/>
          <w:sz w:val="22"/>
          <w:szCs w:val="22"/>
          <w:lang w:val="es-ES"/>
        </w:rPr>
      </w:pPr>
    </w:p>
    <w:p w14:paraId="300C4938" w14:textId="77777777" w:rsidR="00087740" w:rsidRPr="0097033B" w:rsidRDefault="00087740" w:rsidP="00087740">
      <w:pPr>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El registro de la información por parte de la Entidad garantiza que sean proporcionados suficientes datos al proveedor para dimensionar y proponer la solución que se adecúe a las necesidades de la Entidad, por lo tanto, Colombia Compra Eficiente recomienda que la Entidad registre la mayor cantidad de información posible</w:t>
      </w:r>
      <w:r>
        <w:rPr>
          <w:rFonts w:ascii="Arial" w:hAnsi="Arial" w:cs="Arial"/>
          <w:color w:val="595959" w:themeColor="text1" w:themeTint="A6"/>
          <w:sz w:val="22"/>
          <w:szCs w:val="22"/>
          <w:lang w:val="es-ES"/>
        </w:rPr>
        <w:t xml:space="preserve"> (La Entidad podrá relacionar información en documentos adicionales)</w:t>
      </w:r>
      <w:r w:rsidRPr="0097033B">
        <w:rPr>
          <w:rFonts w:ascii="Arial" w:hAnsi="Arial" w:cs="Arial"/>
          <w:color w:val="595959" w:themeColor="text1" w:themeTint="A6"/>
          <w:sz w:val="22"/>
          <w:szCs w:val="22"/>
          <w:lang w:val="es-ES"/>
        </w:rPr>
        <w:t>:</w:t>
      </w:r>
    </w:p>
    <w:p w14:paraId="20B53F0B" w14:textId="77777777" w:rsidR="006A0DC5" w:rsidRPr="0097033B" w:rsidRDefault="006A0DC5" w:rsidP="00087740">
      <w:pPr>
        <w:rPr>
          <w:rFonts w:ascii="Arial" w:hAnsi="Arial" w:cs="Arial"/>
          <w:color w:val="595959" w:themeColor="text1" w:themeTint="A6"/>
          <w:sz w:val="22"/>
          <w:szCs w:val="22"/>
          <w:lang w:val="es-ES"/>
        </w:rPr>
      </w:pPr>
    </w:p>
    <w:p w14:paraId="5B531634"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Contexto (Entidad)</w:t>
      </w:r>
      <w:r>
        <w:rPr>
          <w:rFonts w:ascii="Arial" w:hAnsi="Arial" w:cs="Arial"/>
          <w:b/>
          <w:color w:val="595959" w:themeColor="text1" w:themeTint="A6"/>
          <w:sz w:val="22"/>
          <w:szCs w:val="22"/>
          <w:lang w:val="es-ES"/>
        </w:rPr>
        <w:t>.</w:t>
      </w:r>
    </w:p>
    <w:p w14:paraId="1D87A3DB" w14:textId="77777777" w:rsidR="00087740" w:rsidRPr="0097033B" w:rsidRDefault="00087740" w:rsidP="00087740">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434D3" w14:textId="77777777" w:rsidR="006A0DC5" w:rsidRPr="0097033B" w:rsidRDefault="006A0DC5" w:rsidP="00087740">
      <w:pPr>
        <w:pStyle w:val="Prrafodelista"/>
        <w:rPr>
          <w:rFonts w:ascii="Arial" w:hAnsi="Arial" w:cs="Arial"/>
          <w:b/>
          <w:color w:val="595959" w:themeColor="text1" w:themeTint="A6"/>
          <w:sz w:val="22"/>
          <w:szCs w:val="22"/>
          <w:lang w:val="es-ES"/>
        </w:rPr>
      </w:pPr>
    </w:p>
    <w:p w14:paraId="2F1C950F"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Objetivos principales (Entidad)</w:t>
      </w:r>
      <w:r>
        <w:rPr>
          <w:rFonts w:ascii="Arial" w:hAnsi="Arial" w:cs="Arial"/>
          <w:b/>
          <w:color w:val="595959" w:themeColor="text1" w:themeTint="A6"/>
          <w:sz w:val="22"/>
          <w:szCs w:val="22"/>
          <w:lang w:val="es-ES"/>
        </w:rPr>
        <w:t>.</w:t>
      </w:r>
    </w:p>
    <w:p w14:paraId="768F344A" w14:textId="77777777" w:rsidR="00087740" w:rsidRDefault="00087740" w:rsidP="00087740">
      <w:pPr>
        <w:pStyle w:val="Prrafodelista"/>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595959" w:themeColor="text1" w:themeTint="A6"/>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604E6" w14:textId="77777777" w:rsidR="00087740" w:rsidRPr="0097033B" w:rsidRDefault="00087740" w:rsidP="00087740">
      <w:pPr>
        <w:pStyle w:val="Prrafodelista"/>
        <w:rPr>
          <w:rFonts w:ascii="Arial" w:hAnsi="Arial" w:cs="Arial"/>
          <w:b/>
          <w:color w:val="595959" w:themeColor="text1" w:themeTint="A6"/>
          <w:sz w:val="22"/>
          <w:szCs w:val="22"/>
          <w:lang w:val="es-ES"/>
        </w:rPr>
      </w:pPr>
    </w:p>
    <w:p w14:paraId="3443113F" w14:textId="77777777" w:rsidR="00087740" w:rsidRPr="0097033B" w:rsidRDefault="00087740" w:rsidP="00087740">
      <w:pPr>
        <w:pStyle w:val="Prrafodelista"/>
        <w:rPr>
          <w:rFonts w:ascii="Arial" w:hAnsi="Arial" w:cs="Arial"/>
          <w:b/>
          <w:color w:val="595959" w:themeColor="text1" w:themeTint="A6"/>
          <w:sz w:val="22"/>
          <w:szCs w:val="22"/>
          <w:lang w:val="es-ES"/>
        </w:rPr>
      </w:pPr>
    </w:p>
    <w:p w14:paraId="0BF9654C"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Tipificación de la necesidad</w:t>
      </w:r>
      <w:r>
        <w:rPr>
          <w:rFonts w:ascii="Arial" w:hAnsi="Arial" w:cs="Arial"/>
          <w:b/>
          <w:color w:val="595959" w:themeColor="text1" w:themeTint="A6"/>
          <w:sz w:val="22"/>
          <w:szCs w:val="22"/>
          <w:lang w:val="es-ES"/>
        </w:rPr>
        <w:t>.</w:t>
      </w:r>
    </w:p>
    <w:p w14:paraId="79AFCC0E" w14:textId="77777777" w:rsidR="00087740" w:rsidRPr="0097033B" w:rsidRDefault="00087740" w:rsidP="00087740">
      <w:pPr>
        <w:rPr>
          <w:rFonts w:ascii="Arial" w:hAnsi="Arial" w:cs="Arial"/>
          <w:color w:val="595959" w:themeColor="text1" w:themeTint="A6"/>
          <w:sz w:val="22"/>
          <w:szCs w:val="22"/>
          <w:lang w:val="es-ES"/>
        </w:rPr>
      </w:pPr>
    </w:p>
    <w:p w14:paraId="68341ECF" w14:textId="77777777" w:rsidR="00087740" w:rsidRPr="0097033B" w:rsidRDefault="00087740" w:rsidP="00087740">
      <w:pPr>
        <w:ind w:left="284"/>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La Entidad compradora clasificará la necesidad dentro de una de las siguientes categorías:</w:t>
      </w:r>
    </w:p>
    <w:p w14:paraId="328ED06E" w14:textId="77777777" w:rsidR="00087740" w:rsidRPr="0097033B" w:rsidRDefault="00087740" w:rsidP="00087740">
      <w:pPr>
        <w:ind w:left="284"/>
        <w:rPr>
          <w:rFonts w:ascii="Arial" w:hAnsi="Arial" w:cs="Arial"/>
          <w:color w:val="595959" w:themeColor="text1" w:themeTint="A6"/>
          <w:sz w:val="22"/>
          <w:szCs w:val="22"/>
          <w:lang w:val="es-ES"/>
        </w:rPr>
      </w:pPr>
    </w:p>
    <w:p w14:paraId="2BDECEA6" w14:textId="77777777" w:rsidR="00087740" w:rsidRPr="0097033B" w:rsidRDefault="00087740" w:rsidP="00087740">
      <w:pPr>
        <w:pStyle w:val="Prrafodelista"/>
        <w:numPr>
          <w:ilvl w:val="1"/>
          <w:numId w:val="1"/>
        </w:numPr>
        <w:ind w:left="709"/>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Nueva solución Cloud.</w:t>
      </w:r>
    </w:p>
    <w:p w14:paraId="1DAA831C"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3174839E" w14:textId="77777777" w:rsidR="00087740" w:rsidRDefault="00087740" w:rsidP="00087740">
      <w:pPr>
        <w:pStyle w:val="Prrafodelista"/>
        <w:ind w:left="709"/>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Describir de manera clara</w:t>
      </w:r>
      <w:r>
        <w:rPr>
          <w:rFonts w:ascii="Arial" w:hAnsi="Arial" w:cs="Arial"/>
          <w:color w:val="595959" w:themeColor="text1" w:themeTint="A6"/>
          <w:sz w:val="22"/>
          <w:szCs w:val="22"/>
          <w:lang w:val="es-ES"/>
        </w:rPr>
        <w:t xml:space="preserve"> y detallada</w:t>
      </w:r>
      <w:r w:rsidRPr="0097033B">
        <w:rPr>
          <w:rFonts w:ascii="Arial" w:hAnsi="Arial" w:cs="Arial"/>
          <w:color w:val="595959" w:themeColor="text1" w:themeTint="A6"/>
          <w:sz w:val="22"/>
          <w:szCs w:val="22"/>
          <w:lang w:val="es-ES"/>
        </w:rPr>
        <w:t xml:space="preserve"> la solución que la Entidad requiere, indicando los servicios, características e información que considere prudente registrar</w:t>
      </w:r>
      <w:r>
        <w:rPr>
          <w:rFonts w:ascii="Arial" w:hAnsi="Arial" w:cs="Arial"/>
          <w:color w:val="595959" w:themeColor="text1" w:themeTint="A6"/>
          <w:sz w:val="22"/>
          <w:szCs w:val="22"/>
          <w:lang w:val="es-ES"/>
        </w:rPr>
        <w:t>.</w:t>
      </w:r>
    </w:p>
    <w:p w14:paraId="5DEA11F3"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77BF710A" w14:textId="77777777" w:rsidR="00087740" w:rsidRPr="0097033B" w:rsidRDefault="00087740" w:rsidP="00087740">
      <w:pPr>
        <w:pStyle w:val="Prrafodelista"/>
        <w:numPr>
          <w:ilvl w:val="1"/>
          <w:numId w:val="1"/>
        </w:numPr>
        <w:ind w:left="709"/>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lastRenderedPageBreak/>
        <w:t xml:space="preserve">Migración sistema actual </w:t>
      </w:r>
      <w:proofErr w:type="spellStart"/>
      <w:r w:rsidRPr="0097033B">
        <w:rPr>
          <w:rFonts w:ascii="Arial" w:hAnsi="Arial" w:cs="Arial"/>
          <w:b/>
          <w:color w:val="595959" w:themeColor="text1" w:themeTint="A6"/>
          <w:sz w:val="22"/>
          <w:szCs w:val="22"/>
          <w:lang w:val="es-ES"/>
        </w:rPr>
        <w:t>OnPremise</w:t>
      </w:r>
      <w:proofErr w:type="spellEnd"/>
      <w:r w:rsidRPr="0097033B">
        <w:rPr>
          <w:rFonts w:ascii="Arial" w:hAnsi="Arial" w:cs="Arial"/>
          <w:b/>
          <w:color w:val="595959" w:themeColor="text1" w:themeTint="A6"/>
          <w:sz w:val="22"/>
          <w:szCs w:val="22"/>
          <w:lang w:val="es-ES"/>
        </w:rPr>
        <w:t xml:space="preserve"> a </w:t>
      </w:r>
      <w:proofErr w:type="spellStart"/>
      <w:r w:rsidRPr="0097033B">
        <w:rPr>
          <w:rFonts w:ascii="Arial" w:hAnsi="Arial" w:cs="Arial"/>
          <w:b/>
          <w:color w:val="595959" w:themeColor="text1" w:themeTint="A6"/>
          <w:sz w:val="22"/>
          <w:szCs w:val="22"/>
          <w:lang w:val="es-ES"/>
        </w:rPr>
        <w:t>cloud</w:t>
      </w:r>
      <w:proofErr w:type="spellEnd"/>
      <w:r w:rsidRPr="0097033B">
        <w:rPr>
          <w:rFonts w:ascii="Arial" w:hAnsi="Arial" w:cs="Arial"/>
          <w:b/>
          <w:color w:val="595959" w:themeColor="text1" w:themeTint="A6"/>
          <w:sz w:val="22"/>
          <w:szCs w:val="22"/>
          <w:lang w:val="es-ES"/>
        </w:rPr>
        <w:t xml:space="preserve"> / Sitio alterno a </w:t>
      </w:r>
      <w:proofErr w:type="spellStart"/>
      <w:r w:rsidRPr="0097033B">
        <w:rPr>
          <w:rFonts w:ascii="Arial" w:hAnsi="Arial" w:cs="Arial"/>
          <w:b/>
          <w:color w:val="595959" w:themeColor="text1" w:themeTint="A6"/>
          <w:sz w:val="22"/>
          <w:szCs w:val="22"/>
          <w:lang w:val="es-ES"/>
        </w:rPr>
        <w:t>cloud</w:t>
      </w:r>
      <w:proofErr w:type="spellEnd"/>
      <w:r w:rsidRPr="0097033B">
        <w:rPr>
          <w:rFonts w:ascii="Arial" w:hAnsi="Arial" w:cs="Arial"/>
          <w:b/>
          <w:color w:val="595959" w:themeColor="text1" w:themeTint="A6"/>
          <w:sz w:val="22"/>
          <w:szCs w:val="22"/>
          <w:lang w:val="es-ES"/>
        </w:rPr>
        <w:t>.</w:t>
      </w:r>
    </w:p>
    <w:p w14:paraId="06607DB4" w14:textId="77777777" w:rsidR="00087740" w:rsidRPr="0097033B" w:rsidRDefault="00087740" w:rsidP="00087740">
      <w:pPr>
        <w:rPr>
          <w:rFonts w:ascii="Arial" w:hAnsi="Arial" w:cs="Arial"/>
          <w:color w:val="595959" w:themeColor="text1" w:themeTint="A6"/>
          <w:sz w:val="22"/>
          <w:szCs w:val="22"/>
          <w:lang w:val="es-ES"/>
        </w:rPr>
      </w:pPr>
    </w:p>
    <w:p w14:paraId="3EC3199D" w14:textId="77777777" w:rsidR="00087740" w:rsidRPr="0097033B" w:rsidRDefault="00087740" w:rsidP="00087740">
      <w:pPr>
        <w:ind w:firstLine="70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Para cada sistema de información a desplegar en nube incluir:</w:t>
      </w:r>
    </w:p>
    <w:p w14:paraId="5DBA70DA" w14:textId="77777777" w:rsidR="00087740" w:rsidRPr="0097033B" w:rsidRDefault="00087740" w:rsidP="00087740">
      <w:pPr>
        <w:jc w:val="both"/>
        <w:rPr>
          <w:rFonts w:ascii="Arial" w:hAnsi="Arial" w:cs="Arial"/>
          <w:color w:val="595959" w:themeColor="text1" w:themeTint="A6"/>
          <w:sz w:val="22"/>
          <w:szCs w:val="22"/>
          <w:lang w:val="es-ES"/>
        </w:rPr>
      </w:pPr>
    </w:p>
    <w:p w14:paraId="54884CB6" w14:textId="77777777" w:rsidR="00087740" w:rsidRPr="0097033B" w:rsidRDefault="00087740" w:rsidP="00087740">
      <w:pPr>
        <w:pStyle w:val="Prrafodelista"/>
        <w:numPr>
          <w:ilvl w:val="0"/>
          <w:numId w:val="6"/>
        </w:numPr>
        <w:ind w:hanging="217"/>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De manera general indicar:</w:t>
      </w:r>
    </w:p>
    <w:p w14:paraId="0BF3C314" w14:textId="77777777" w:rsidR="00087740" w:rsidRPr="0097033B" w:rsidRDefault="00087740" w:rsidP="00087740">
      <w:pPr>
        <w:pStyle w:val="Prrafodelista"/>
        <w:numPr>
          <w:ilvl w:val="0"/>
          <w:numId w:val="2"/>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Diagrama y descripción de la arquitectura </w:t>
      </w:r>
      <w:r>
        <w:rPr>
          <w:rFonts w:ascii="Arial" w:hAnsi="Arial" w:cs="Arial"/>
          <w:color w:val="595959" w:themeColor="text1" w:themeTint="A6"/>
          <w:sz w:val="22"/>
          <w:szCs w:val="22"/>
          <w:lang w:val="es-ES"/>
        </w:rPr>
        <w:t xml:space="preserve">(tales como infraestructura con capacidades en memoria, disco y procesamiento) </w:t>
      </w:r>
      <w:r w:rsidRPr="0097033B">
        <w:rPr>
          <w:rFonts w:ascii="Arial" w:hAnsi="Arial" w:cs="Arial"/>
          <w:color w:val="595959" w:themeColor="text1" w:themeTint="A6"/>
          <w:sz w:val="22"/>
          <w:szCs w:val="22"/>
          <w:lang w:val="es-ES"/>
        </w:rPr>
        <w:t>actual.</w:t>
      </w:r>
    </w:p>
    <w:p w14:paraId="218F8B64" w14:textId="77777777" w:rsidR="00087740" w:rsidRPr="0097033B" w:rsidRDefault="00087740" w:rsidP="00087740">
      <w:pPr>
        <w:pStyle w:val="Prrafodelista"/>
        <w:numPr>
          <w:ilvl w:val="0"/>
          <w:numId w:val="2"/>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Descripción de las regulaciones actuales con las que cumple el sistema actual.</w:t>
      </w:r>
    </w:p>
    <w:p w14:paraId="1AE34CDA" w14:textId="77777777" w:rsidR="00087740" w:rsidRPr="0097033B" w:rsidRDefault="00087740" w:rsidP="00087740">
      <w:pPr>
        <w:jc w:val="both"/>
        <w:rPr>
          <w:rFonts w:ascii="Arial" w:hAnsi="Arial" w:cs="Arial"/>
          <w:color w:val="595959" w:themeColor="text1" w:themeTint="A6"/>
          <w:sz w:val="22"/>
          <w:szCs w:val="22"/>
          <w:lang w:val="es-ES"/>
        </w:rPr>
      </w:pPr>
    </w:p>
    <w:p w14:paraId="1D0812A7" w14:textId="77777777" w:rsidR="00087740" w:rsidRPr="0097033B" w:rsidRDefault="00087740" w:rsidP="00087740">
      <w:pPr>
        <w:pStyle w:val="Prrafodelista"/>
        <w:numPr>
          <w:ilvl w:val="0"/>
          <w:numId w:val="6"/>
        </w:numPr>
        <w:ind w:hanging="217"/>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Por cada sistema de información a desplegar en nube describir las siguientes características del sistema que actualmente posee (diligenciar los campos que aplique):</w:t>
      </w:r>
    </w:p>
    <w:p w14:paraId="59C040C5" w14:textId="77777777" w:rsidR="00087740" w:rsidRPr="0097033B" w:rsidRDefault="00087740" w:rsidP="00087740">
      <w:pPr>
        <w:rPr>
          <w:rFonts w:ascii="Arial" w:hAnsi="Arial" w:cs="Arial"/>
          <w:color w:val="595959" w:themeColor="text1" w:themeTint="A6"/>
          <w:sz w:val="22"/>
          <w:szCs w:val="22"/>
          <w:lang w:val="es-ES"/>
        </w:rPr>
      </w:pPr>
    </w:p>
    <w:tbl>
      <w:tblPr>
        <w:tblpPr w:leftFromText="141" w:rightFromText="141" w:vertAnchor="text" w:horzAnchor="page" w:tblpX="3139" w:tblpY="112"/>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1"/>
      </w:tblGrid>
      <w:tr w:rsidR="00087740" w:rsidRPr="0097033B" w14:paraId="6E53C1D8" w14:textId="77777777" w:rsidTr="00E91018">
        <w:trPr>
          <w:trHeight w:val="276"/>
        </w:trPr>
        <w:tc>
          <w:tcPr>
            <w:tcW w:w="6941" w:type="dxa"/>
            <w:shd w:val="clear" w:color="auto" w:fill="auto"/>
            <w:vAlign w:val="bottom"/>
          </w:tcPr>
          <w:p w14:paraId="3F81B6EF"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Nombre del aplicativo: </w:t>
            </w:r>
          </w:p>
        </w:tc>
      </w:tr>
      <w:tr w:rsidR="00087740" w:rsidRPr="0097033B" w14:paraId="2690F860" w14:textId="77777777" w:rsidTr="00E91018">
        <w:trPr>
          <w:trHeight w:val="276"/>
        </w:trPr>
        <w:tc>
          <w:tcPr>
            <w:tcW w:w="6941" w:type="dxa"/>
            <w:shd w:val="clear" w:color="auto" w:fill="auto"/>
            <w:vAlign w:val="bottom"/>
          </w:tcPr>
          <w:p w14:paraId="1E405F33" w14:textId="77777777" w:rsidR="00087740" w:rsidRPr="0097033B" w:rsidRDefault="00087740" w:rsidP="00E91018">
            <w:pPr>
              <w:rPr>
                <w:rFonts w:ascii="Arial" w:eastAsia="Times New Roman" w:hAnsi="Arial" w:cs="Arial"/>
                <w:b/>
                <w:color w:val="595959" w:themeColor="text1" w:themeTint="A6"/>
                <w:sz w:val="22"/>
                <w:szCs w:val="22"/>
                <w:u w:val="single"/>
                <w:lang w:val="es-ES" w:eastAsia="es-CO"/>
              </w:rPr>
            </w:pPr>
            <w:r w:rsidRPr="0097033B">
              <w:rPr>
                <w:rFonts w:ascii="Arial" w:eastAsia="Times New Roman" w:hAnsi="Arial" w:cs="Arial"/>
                <w:b/>
                <w:color w:val="595959" w:themeColor="text1" w:themeTint="A6"/>
                <w:sz w:val="22"/>
                <w:szCs w:val="22"/>
                <w:u w:val="single"/>
                <w:lang w:val="es-ES" w:eastAsia="es-CO"/>
              </w:rPr>
              <w:t>Base de datos</w:t>
            </w:r>
          </w:p>
        </w:tc>
      </w:tr>
      <w:tr w:rsidR="00087740" w:rsidRPr="0097033B" w14:paraId="55D162CC" w14:textId="77777777" w:rsidTr="00E91018">
        <w:trPr>
          <w:trHeight w:val="276"/>
        </w:trPr>
        <w:tc>
          <w:tcPr>
            <w:tcW w:w="6941" w:type="dxa"/>
            <w:shd w:val="clear" w:color="auto" w:fill="auto"/>
            <w:vAlign w:val="bottom"/>
          </w:tcPr>
          <w:p w14:paraId="22955457"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Motor de base de datos / versión</w:t>
            </w:r>
          </w:p>
        </w:tc>
      </w:tr>
      <w:tr w:rsidR="00087740" w:rsidRPr="0097033B" w14:paraId="039E4A2A" w14:textId="77777777" w:rsidTr="00E91018">
        <w:trPr>
          <w:trHeight w:val="276"/>
        </w:trPr>
        <w:tc>
          <w:tcPr>
            <w:tcW w:w="6941" w:type="dxa"/>
            <w:shd w:val="clear" w:color="auto" w:fill="auto"/>
            <w:vAlign w:val="bottom"/>
          </w:tcPr>
          <w:p w14:paraId="5CC81A1A"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Opciones adicionales de base de datos</w:t>
            </w:r>
          </w:p>
        </w:tc>
      </w:tr>
      <w:tr w:rsidR="00087740" w:rsidRPr="0097033B" w14:paraId="2D3477E4" w14:textId="77777777" w:rsidTr="00E91018">
        <w:trPr>
          <w:trHeight w:val="276"/>
        </w:trPr>
        <w:tc>
          <w:tcPr>
            <w:tcW w:w="6941" w:type="dxa"/>
            <w:shd w:val="clear" w:color="auto" w:fill="auto"/>
            <w:vAlign w:val="bottom"/>
          </w:tcPr>
          <w:p w14:paraId="6A8FE441"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Tipo de base de datos</w:t>
            </w:r>
          </w:p>
        </w:tc>
      </w:tr>
      <w:tr w:rsidR="00087740" w:rsidRPr="0097033B" w14:paraId="24F9C19C" w14:textId="77777777" w:rsidTr="00E91018">
        <w:trPr>
          <w:trHeight w:val="276"/>
        </w:trPr>
        <w:tc>
          <w:tcPr>
            <w:tcW w:w="6941" w:type="dxa"/>
            <w:shd w:val="clear" w:color="auto" w:fill="auto"/>
            <w:vAlign w:val="bottom"/>
          </w:tcPr>
          <w:p w14:paraId="50E83D58"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Tipo de alta disponibilidad para la base de datos: </w:t>
            </w:r>
          </w:p>
          <w:p w14:paraId="788638CD" w14:textId="77777777" w:rsidR="00087740" w:rsidRPr="0097033B" w:rsidRDefault="00087740" w:rsidP="00087740">
            <w:pPr>
              <w:pStyle w:val="Prrafodelista"/>
              <w:numPr>
                <w:ilvl w:val="0"/>
                <w:numId w:val="10"/>
              </w:numPr>
              <w:ind w:hanging="388"/>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Instancia única (single </w:t>
            </w:r>
            <w:proofErr w:type="spellStart"/>
            <w:r w:rsidRPr="0097033B">
              <w:rPr>
                <w:rFonts w:ascii="Arial" w:eastAsia="Times New Roman" w:hAnsi="Arial" w:cs="Arial"/>
                <w:color w:val="595959" w:themeColor="text1" w:themeTint="A6"/>
                <w:sz w:val="22"/>
                <w:szCs w:val="22"/>
                <w:lang w:val="es-ES" w:eastAsia="es-CO"/>
              </w:rPr>
              <w:t>instance</w:t>
            </w:r>
            <w:proofErr w:type="spellEnd"/>
            <w:r w:rsidRPr="0097033B">
              <w:rPr>
                <w:rFonts w:ascii="Arial" w:eastAsia="Times New Roman" w:hAnsi="Arial" w:cs="Arial"/>
                <w:color w:val="595959" w:themeColor="text1" w:themeTint="A6"/>
                <w:sz w:val="22"/>
                <w:szCs w:val="22"/>
                <w:lang w:val="es-ES" w:eastAsia="es-CO"/>
              </w:rPr>
              <w:t xml:space="preserve">). </w:t>
            </w:r>
          </w:p>
          <w:p w14:paraId="503DF686" w14:textId="77777777" w:rsidR="00087740" w:rsidRPr="0097033B" w:rsidRDefault="00087740" w:rsidP="00087740">
            <w:pPr>
              <w:pStyle w:val="Prrafodelista"/>
              <w:numPr>
                <w:ilvl w:val="0"/>
                <w:numId w:val="10"/>
              </w:numPr>
              <w:ind w:hanging="388"/>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Instancia activa / instancia pasiva.</w:t>
            </w:r>
          </w:p>
          <w:p w14:paraId="74275BCD" w14:textId="77777777" w:rsidR="00087740" w:rsidRPr="0097033B" w:rsidRDefault="00087740" w:rsidP="00087740">
            <w:pPr>
              <w:pStyle w:val="Prrafodelista"/>
              <w:numPr>
                <w:ilvl w:val="0"/>
                <w:numId w:val="10"/>
              </w:numPr>
              <w:ind w:hanging="388"/>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Instancia activa / instancia activa.</w:t>
            </w:r>
          </w:p>
        </w:tc>
      </w:tr>
      <w:tr w:rsidR="00087740" w:rsidRPr="0097033B" w14:paraId="3D2E4B4E" w14:textId="77777777" w:rsidTr="00E91018">
        <w:trPr>
          <w:trHeight w:val="276"/>
        </w:trPr>
        <w:tc>
          <w:tcPr>
            <w:tcW w:w="6941" w:type="dxa"/>
            <w:shd w:val="clear" w:color="auto" w:fill="auto"/>
            <w:vAlign w:val="bottom"/>
          </w:tcPr>
          <w:p w14:paraId="1C853426"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Requiere réplica de base de datos</w:t>
            </w:r>
          </w:p>
        </w:tc>
      </w:tr>
      <w:tr w:rsidR="00087740" w:rsidRPr="0097033B" w14:paraId="416B6974" w14:textId="77777777" w:rsidTr="00E91018">
        <w:trPr>
          <w:trHeight w:val="276"/>
        </w:trPr>
        <w:tc>
          <w:tcPr>
            <w:tcW w:w="6941" w:type="dxa"/>
            <w:shd w:val="clear" w:color="auto" w:fill="auto"/>
            <w:vAlign w:val="bottom"/>
          </w:tcPr>
          <w:p w14:paraId="340BBD56"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Requiere respaldo de datos</w:t>
            </w:r>
          </w:p>
        </w:tc>
      </w:tr>
      <w:tr w:rsidR="00087740" w:rsidRPr="0097033B" w14:paraId="7290D170" w14:textId="77777777" w:rsidTr="00E91018">
        <w:trPr>
          <w:trHeight w:val="276"/>
        </w:trPr>
        <w:tc>
          <w:tcPr>
            <w:tcW w:w="6941" w:type="dxa"/>
            <w:shd w:val="clear" w:color="auto" w:fill="auto"/>
            <w:vAlign w:val="bottom"/>
          </w:tcPr>
          <w:p w14:paraId="50B95F7B"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Sistema operativo / versión</w:t>
            </w:r>
          </w:p>
        </w:tc>
      </w:tr>
      <w:tr w:rsidR="00087740" w:rsidRPr="0097033B" w14:paraId="2E7AF486" w14:textId="77777777" w:rsidTr="00E91018">
        <w:trPr>
          <w:trHeight w:val="276"/>
        </w:trPr>
        <w:tc>
          <w:tcPr>
            <w:tcW w:w="6941" w:type="dxa"/>
            <w:shd w:val="clear" w:color="auto" w:fill="auto"/>
            <w:vAlign w:val="bottom"/>
          </w:tcPr>
          <w:p w14:paraId="38BFBB23"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Memoria RAM</w:t>
            </w:r>
          </w:p>
        </w:tc>
      </w:tr>
      <w:tr w:rsidR="00087740" w:rsidRPr="0097033B" w14:paraId="28164124" w14:textId="77777777" w:rsidTr="00E91018">
        <w:trPr>
          <w:trHeight w:val="276"/>
        </w:trPr>
        <w:tc>
          <w:tcPr>
            <w:tcW w:w="6941" w:type="dxa"/>
            <w:shd w:val="clear" w:color="auto" w:fill="auto"/>
            <w:vAlign w:val="bottom"/>
          </w:tcPr>
          <w:p w14:paraId="3E03851B"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Numero de </w:t>
            </w:r>
            <w:proofErr w:type="spellStart"/>
            <w:r w:rsidRPr="0097033B">
              <w:rPr>
                <w:rFonts w:ascii="Arial" w:eastAsia="Times New Roman" w:hAnsi="Arial" w:cs="Arial"/>
                <w:color w:val="595959" w:themeColor="text1" w:themeTint="A6"/>
                <w:sz w:val="22"/>
                <w:szCs w:val="22"/>
                <w:lang w:val="es-ES" w:eastAsia="es-CO"/>
              </w:rPr>
              <w:t>cores</w:t>
            </w:r>
            <w:proofErr w:type="spellEnd"/>
            <w:r w:rsidRPr="0097033B">
              <w:rPr>
                <w:rFonts w:ascii="Arial" w:eastAsia="Times New Roman" w:hAnsi="Arial" w:cs="Arial"/>
                <w:color w:val="595959" w:themeColor="text1" w:themeTint="A6"/>
                <w:sz w:val="22"/>
                <w:szCs w:val="22"/>
                <w:lang w:val="es-ES" w:eastAsia="es-CO"/>
              </w:rPr>
              <w:t xml:space="preserve"> requerido</w:t>
            </w:r>
          </w:p>
        </w:tc>
      </w:tr>
      <w:tr w:rsidR="00087740" w:rsidRPr="0097033B" w14:paraId="07F9EBE8" w14:textId="77777777" w:rsidTr="00E91018">
        <w:trPr>
          <w:trHeight w:val="276"/>
        </w:trPr>
        <w:tc>
          <w:tcPr>
            <w:tcW w:w="6941" w:type="dxa"/>
            <w:shd w:val="clear" w:color="auto" w:fill="auto"/>
            <w:vAlign w:val="bottom"/>
          </w:tcPr>
          <w:p w14:paraId="78CDBDDE"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Virtualización y tipo(s) de virtualización</w:t>
            </w:r>
          </w:p>
        </w:tc>
      </w:tr>
      <w:tr w:rsidR="00087740" w:rsidRPr="0097033B" w14:paraId="222C5DC1" w14:textId="77777777" w:rsidTr="00E91018">
        <w:trPr>
          <w:trHeight w:val="276"/>
        </w:trPr>
        <w:tc>
          <w:tcPr>
            <w:tcW w:w="6941" w:type="dxa"/>
            <w:shd w:val="clear" w:color="auto" w:fill="auto"/>
            <w:vAlign w:val="bottom"/>
          </w:tcPr>
          <w:p w14:paraId="19DBD94F"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Tipo y capacidad de almacenamiento</w:t>
            </w:r>
          </w:p>
        </w:tc>
      </w:tr>
      <w:tr w:rsidR="00087740" w:rsidRPr="0097033B" w14:paraId="2148A449" w14:textId="77777777" w:rsidTr="00E91018">
        <w:trPr>
          <w:trHeight w:val="276"/>
        </w:trPr>
        <w:tc>
          <w:tcPr>
            <w:tcW w:w="6941" w:type="dxa"/>
            <w:shd w:val="clear" w:color="auto" w:fill="auto"/>
            <w:vAlign w:val="bottom"/>
          </w:tcPr>
          <w:p w14:paraId="1B15757B"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Ambiente (producción / </w:t>
            </w:r>
            <w:proofErr w:type="spellStart"/>
            <w:r w:rsidRPr="0097033B">
              <w:rPr>
                <w:rFonts w:ascii="Arial" w:eastAsia="Times New Roman" w:hAnsi="Arial" w:cs="Arial"/>
                <w:color w:val="595959" w:themeColor="text1" w:themeTint="A6"/>
                <w:sz w:val="22"/>
                <w:szCs w:val="22"/>
                <w:lang w:val="es-ES" w:eastAsia="es-CO"/>
              </w:rPr>
              <w:t>PyD</w:t>
            </w:r>
            <w:proofErr w:type="spellEnd"/>
            <w:r w:rsidRPr="0097033B">
              <w:rPr>
                <w:rFonts w:ascii="Arial" w:eastAsia="Times New Roman" w:hAnsi="Arial" w:cs="Arial"/>
                <w:color w:val="595959" w:themeColor="text1" w:themeTint="A6"/>
                <w:sz w:val="22"/>
                <w:szCs w:val="22"/>
                <w:lang w:val="es-ES" w:eastAsia="es-CO"/>
              </w:rPr>
              <w:t xml:space="preserve"> / preproducción)</w:t>
            </w:r>
          </w:p>
        </w:tc>
      </w:tr>
      <w:tr w:rsidR="00087740" w:rsidRPr="0097033B" w14:paraId="1709216E" w14:textId="77777777" w:rsidTr="00E91018">
        <w:trPr>
          <w:trHeight w:val="276"/>
        </w:trPr>
        <w:tc>
          <w:tcPr>
            <w:tcW w:w="6941" w:type="dxa"/>
            <w:shd w:val="clear" w:color="auto" w:fill="auto"/>
            <w:vAlign w:val="bottom"/>
          </w:tcPr>
          <w:p w14:paraId="7AD34BA0" w14:textId="77777777" w:rsidR="00087740" w:rsidRPr="0097033B"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Capacidad de </w:t>
            </w:r>
            <w:proofErr w:type="spellStart"/>
            <w:r w:rsidRPr="0097033B">
              <w:rPr>
                <w:rFonts w:ascii="Arial" w:eastAsia="Times New Roman" w:hAnsi="Arial" w:cs="Arial"/>
                <w:color w:val="595959" w:themeColor="text1" w:themeTint="A6"/>
                <w:sz w:val="22"/>
                <w:szCs w:val="22"/>
                <w:lang w:val="es-ES" w:eastAsia="es-CO"/>
              </w:rPr>
              <w:t>computo</w:t>
            </w:r>
            <w:proofErr w:type="spellEnd"/>
            <w:r w:rsidRPr="0097033B">
              <w:rPr>
                <w:rFonts w:ascii="Arial" w:eastAsia="Times New Roman" w:hAnsi="Arial" w:cs="Arial"/>
                <w:color w:val="595959" w:themeColor="text1" w:themeTint="A6"/>
                <w:sz w:val="22"/>
                <w:szCs w:val="22"/>
                <w:lang w:val="es-ES" w:eastAsia="es-CO"/>
              </w:rPr>
              <w:t xml:space="preserve"> actual</w:t>
            </w:r>
          </w:p>
        </w:tc>
      </w:tr>
      <w:tr w:rsidR="00087740" w:rsidRPr="0097033B" w14:paraId="3B53A0B5" w14:textId="77777777" w:rsidTr="00E91018">
        <w:trPr>
          <w:trHeight w:val="276"/>
        </w:trPr>
        <w:tc>
          <w:tcPr>
            <w:tcW w:w="6941" w:type="dxa"/>
            <w:shd w:val="clear" w:color="auto" w:fill="auto"/>
            <w:vAlign w:val="bottom"/>
          </w:tcPr>
          <w:p w14:paraId="54542671" w14:textId="77777777" w:rsidR="00087740" w:rsidRPr="00282062"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Requiere cómputo mínimo igual al actual</w:t>
            </w:r>
          </w:p>
        </w:tc>
      </w:tr>
      <w:tr w:rsidR="00087740" w:rsidRPr="0097033B" w14:paraId="17008992" w14:textId="77777777" w:rsidTr="00E91018">
        <w:trPr>
          <w:trHeight w:val="276"/>
        </w:trPr>
        <w:tc>
          <w:tcPr>
            <w:tcW w:w="6941" w:type="dxa"/>
            <w:shd w:val="clear" w:color="auto" w:fill="auto"/>
            <w:vAlign w:val="bottom"/>
          </w:tcPr>
          <w:p w14:paraId="12490990" w14:textId="77777777" w:rsidR="00087740" w:rsidRPr="00282062"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Porcentaje de utilización en horas pico</w:t>
            </w:r>
          </w:p>
        </w:tc>
      </w:tr>
      <w:tr w:rsidR="00087740" w:rsidRPr="0097033B" w14:paraId="4416702D" w14:textId="77777777" w:rsidTr="00E91018">
        <w:trPr>
          <w:trHeight w:val="276"/>
        </w:trPr>
        <w:tc>
          <w:tcPr>
            <w:tcW w:w="6941" w:type="dxa"/>
            <w:shd w:val="clear" w:color="auto" w:fill="auto"/>
            <w:vAlign w:val="bottom"/>
          </w:tcPr>
          <w:p w14:paraId="0AAA589F" w14:textId="77777777" w:rsidR="00087740" w:rsidRPr="00282062"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Frecuencia de horas pico</w:t>
            </w:r>
          </w:p>
        </w:tc>
      </w:tr>
      <w:tr w:rsidR="00087740" w:rsidRPr="0097033B" w14:paraId="71A858BE" w14:textId="77777777" w:rsidTr="00E91018">
        <w:trPr>
          <w:trHeight w:val="276"/>
        </w:trPr>
        <w:tc>
          <w:tcPr>
            <w:tcW w:w="6941" w:type="dxa"/>
            <w:shd w:val="clear" w:color="auto" w:fill="auto"/>
            <w:vAlign w:val="bottom"/>
          </w:tcPr>
          <w:p w14:paraId="2BDA52D4" w14:textId="77777777" w:rsidR="00087740" w:rsidRPr="00282062"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 xml:space="preserve">Porcentaje de utilización </w:t>
            </w:r>
            <w:r>
              <w:rPr>
                <w:rFonts w:ascii="Arial" w:eastAsia="Times New Roman" w:hAnsi="Arial" w:cs="Arial"/>
                <w:color w:val="595959" w:themeColor="text1" w:themeTint="A6"/>
                <w:sz w:val="22"/>
                <w:szCs w:val="22"/>
                <w:lang w:val="es-ES" w:eastAsia="es-CO"/>
              </w:rPr>
              <w:t xml:space="preserve">en </w:t>
            </w:r>
            <w:r w:rsidRPr="00282062">
              <w:rPr>
                <w:rFonts w:ascii="Arial" w:eastAsia="Times New Roman" w:hAnsi="Arial" w:cs="Arial"/>
                <w:color w:val="595959" w:themeColor="text1" w:themeTint="A6"/>
                <w:sz w:val="22"/>
                <w:szCs w:val="22"/>
                <w:lang w:val="es-ES" w:eastAsia="es-CO"/>
              </w:rPr>
              <w:t>horas valle</w:t>
            </w:r>
          </w:p>
        </w:tc>
      </w:tr>
      <w:tr w:rsidR="00087740" w:rsidRPr="0097033B" w14:paraId="4DBAA168" w14:textId="77777777" w:rsidTr="00E91018">
        <w:trPr>
          <w:trHeight w:val="276"/>
        </w:trPr>
        <w:tc>
          <w:tcPr>
            <w:tcW w:w="6941" w:type="dxa"/>
            <w:shd w:val="clear" w:color="auto" w:fill="auto"/>
            <w:vAlign w:val="bottom"/>
          </w:tcPr>
          <w:p w14:paraId="62616709" w14:textId="77777777" w:rsidR="00087740" w:rsidRPr="00282062" w:rsidRDefault="00087740"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Descripción de la privacidad de la información</w:t>
            </w:r>
          </w:p>
        </w:tc>
      </w:tr>
      <w:tr w:rsidR="001D4BA2" w:rsidRPr="0097033B" w14:paraId="03531D23" w14:textId="77777777" w:rsidTr="00E91018">
        <w:trPr>
          <w:trHeight w:val="276"/>
        </w:trPr>
        <w:tc>
          <w:tcPr>
            <w:tcW w:w="6941" w:type="dxa"/>
            <w:shd w:val="clear" w:color="auto" w:fill="auto"/>
            <w:vAlign w:val="bottom"/>
          </w:tcPr>
          <w:p w14:paraId="0517F65E" w14:textId="269188E8" w:rsidR="001D4BA2" w:rsidRPr="00282062" w:rsidRDefault="001D4BA2" w:rsidP="00087740">
            <w:pPr>
              <w:pStyle w:val="Prrafodelista"/>
              <w:numPr>
                <w:ilvl w:val="0"/>
                <w:numId w:val="7"/>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Necesidad de DRP</w:t>
            </w:r>
            <w:r>
              <w:rPr>
                <w:rFonts w:ascii="Arial" w:eastAsia="Times New Roman" w:hAnsi="Arial" w:cs="Arial"/>
                <w:color w:val="595959" w:themeColor="text1" w:themeTint="A6"/>
                <w:sz w:val="22"/>
                <w:szCs w:val="22"/>
                <w:lang w:val="es-ES" w:eastAsia="es-CO"/>
              </w:rPr>
              <w:t xml:space="preserve">, RTO, RPO, </w:t>
            </w:r>
            <w:r w:rsidRPr="00C272B4">
              <w:rPr>
                <w:rFonts w:ascii="Arial" w:eastAsia="Times New Roman" w:hAnsi="Arial" w:cs="Arial"/>
                <w:color w:val="595959" w:themeColor="text1" w:themeTint="A6"/>
                <w:sz w:val="22"/>
                <w:szCs w:val="22"/>
                <w:lang w:val="es-ES" w:eastAsia="es-CO"/>
              </w:rPr>
              <w:t>y</w:t>
            </w:r>
            <w:r>
              <w:rPr>
                <w:rFonts w:ascii="Arial" w:eastAsia="Times New Roman" w:hAnsi="Arial" w:cs="Arial"/>
                <w:color w:val="595959" w:themeColor="text1" w:themeTint="A6"/>
                <w:sz w:val="22"/>
                <w:szCs w:val="22"/>
                <w:lang w:val="es-ES" w:eastAsia="es-CO"/>
              </w:rPr>
              <w:t>/o</w:t>
            </w:r>
            <w:r w:rsidRPr="00C272B4">
              <w:rPr>
                <w:rFonts w:ascii="Arial" w:eastAsia="Times New Roman" w:hAnsi="Arial" w:cs="Arial"/>
                <w:color w:val="595959" w:themeColor="text1" w:themeTint="A6"/>
                <w:sz w:val="22"/>
                <w:szCs w:val="22"/>
                <w:lang w:val="es-ES" w:eastAsia="es-CO"/>
              </w:rPr>
              <w:t xml:space="preserve"> políticas de respaldo</w:t>
            </w:r>
          </w:p>
        </w:tc>
      </w:tr>
      <w:tr w:rsidR="00C149B0" w:rsidRPr="0097033B" w14:paraId="0B36E926" w14:textId="77777777" w:rsidTr="00E91018">
        <w:trPr>
          <w:trHeight w:val="276"/>
        </w:trPr>
        <w:tc>
          <w:tcPr>
            <w:tcW w:w="6941" w:type="dxa"/>
            <w:shd w:val="clear" w:color="auto" w:fill="auto"/>
            <w:vAlign w:val="bottom"/>
          </w:tcPr>
          <w:p w14:paraId="64D6458C" w14:textId="24E8156B" w:rsidR="00C149B0" w:rsidRPr="0097033B" w:rsidRDefault="00C149B0" w:rsidP="00087740">
            <w:pPr>
              <w:pStyle w:val="Prrafodelista"/>
              <w:numPr>
                <w:ilvl w:val="0"/>
                <w:numId w:val="7"/>
              </w:numPr>
              <w:rPr>
                <w:rFonts w:ascii="Arial" w:eastAsia="Times New Roman" w:hAnsi="Arial" w:cs="Arial"/>
                <w:color w:val="595959" w:themeColor="text1" w:themeTint="A6"/>
                <w:sz w:val="22"/>
                <w:szCs w:val="22"/>
                <w:lang w:val="es-ES" w:eastAsia="es-CO"/>
              </w:rPr>
            </w:pPr>
            <w:r>
              <w:rPr>
                <w:rFonts w:ascii="Arial" w:eastAsia="Times New Roman" w:hAnsi="Arial" w:cs="Arial"/>
                <w:color w:val="595959" w:themeColor="text1" w:themeTint="A6"/>
                <w:sz w:val="22"/>
                <w:szCs w:val="22"/>
                <w:lang w:val="es-ES" w:eastAsia="es-CO"/>
              </w:rPr>
              <w:t>T</w:t>
            </w:r>
            <w:r w:rsidRPr="00C149B0">
              <w:rPr>
                <w:rFonts w:ascii="Arial" w:eastAsia="Times New Roman" w:hAnsi="Arial" w:cs="Arial"/>
                <w:color w:val="595959" w:themeColor="text1" w:themeTint="A6"/>
                <w:sz w:val="22"/>
                <w:szCs w:val="22"/>
                <w:lang w:val="es-ES" w:eastAsia="es-CO"/>
              </w:rPr>
              <w:t>ráfico de datos saliente de la nube pública que estimaría mensualment</w:t>
            </w:r>
            <w:r>
              <w:rPr>
                <w:rFonts w:ascii="Arial" w:eastAsia="Times New Roman" w:hAnsi="Arial" w:cs="Arial"/>
                <w:color w:val="595959" w:themeColor="text1" w:themeTint="A6"/>
                <w:sz w:val="22"/>
                <w:szCs w:val="22"/>
                <w:lang w:val="es-ES" w:eastAsia="es-CO"/>
              </w:rPr>
              <w:t>e</w:t>
            </w:r>
          </w:p>
        </w:tc>
      </w:tr>
      <w:tr w:rsidR="00087740" w:rsidRPr="0097033B" w14:paraId="1B13900D" w14:textId="77777777" w:rsidTr="00E91018">
        <w:trPr>
          <w:trHeight w:val="276"/>
        </w:trPr>
        <w:tc>
          <w:tcPr>
            <w:tcW w:w="6941" w:type="dxa"/>
            <w:shd w:val="clear" w:color="auto" w:fill="auto"/>
            <w:vAlign w:val="bottom"/>
          </w:tcPr>
          <w:p w14:paraId="0BCEE428" w14:textId="77777777" w:rsidR="00087740" w:rsidRPr="0097033B" w:rsidRDefault="00087740" w:rsidP="00E91018">
            <w:pPr>
              <w:rPr>
                <w:rFonts w:ascii="Arial" w:eastAsia="Times New Roman" w:hAnsi="Arial" w:cs="Arial"/>
                <w:b/>
                <w:color w:val="595959" w:themeColor="text1" w:themeTint="A6"/>
                <w:sz w:val="22"/>
                <w:szCs w:val="22"/>
                <w:u w:val="single"/>
                <w:lang w:val="es-ES" w:eastAsia="es-CO"/>
              </w:rPr>
            </w:pPr>
            <w:r w:rsidRPr="0097033B">
              <w:rPr>
                <w:rFonts w:ascii="Arial" w:eastAsia="Times New Roman" w:hAnsi="Arial" w:cs="Arial"/>
                <w:b/>
                <w:color w:val="595959" w:themeColor="text1" w:themeTint="A6"/>
                <w:sz w:val="22"/>
                <w:szCs w:val="22"/>
                <w:u w:val="single"/>
                <w:lang w:val="es-ES" w:eastAsia="es-CO"/>
              </w:rPr>
              <w:t>Servidor de aplicaciones / versión</w:t>
            </w:r>
          </w:p>
        </w:tc>
      </w:tr>
      <w:tr w:rsidR="00087740" w:rsidRPr="0097033B" w14:paraId="4071ABCB" w14:textId="77777777" w:rsidTr="00E91018">
        <w:trPr>
          <w:trHeight w:val="276"/>
        </w:trPr>
        <w:tc>
          <w:tcPr>
            <w:tcW w:w="6941" w:type="dxa"/>
            <w:shd w:val="clear" w:color="auto" w:fill="auto"/>
            <w:vAlign w:val="bottom"/>
          </w:tcPr>
          <w:p w14:paraId="5889FB11"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Lenguaje de programación</w:t>
            </w:r>
          </w:p>
        </w:tc>
      </w:tr>
      <w:tr w:rsidR="00087740" w:rsidRPr="0097033B" w14:paraId="7FA03FC6" w14:textId="77777777" w:rsidTr="00E91018">
        <w:trPr>
          <w:trHeight w:val="276"/>
        </w:trPr>
        <w:tc>
          <w:tcPr>
            <w:tcW w:w="6941" w:type="dxa"/>
            <w:shd w:val="clear" w:color="auto" w:fill="auto"/>
            <w:vAlign w:val="bottom"/>
          </w:tcPr>
          <w:p w14:paraId="63D864CF"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Sistema operativo y versión</w:t>
            </w:r>
          </w:p>
        </w:tc>
      </w:tr>
      <w:tr w:rsidR="00087740" w:rsidRPr="0097033B" w14:paraId="51835323" w14:textId="77777777" w:rsidTr="00E91018">
        <w:trPr>
          <w:trHeight w:val="276"/>
        </w:trPr>
        <w:tc>
          <w:tcPr>
            <w:tcW w:w="6941" w:type="dxa"/>
            <w:shd w:val="clear" w:color="auto" w:fill="auto"/>
            <w:vAlign w:val="bottom"/>
          </w:tcPr>
          <w:p w14:paraId="41BB8252"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Memoria RAM</w:t>
            </w:r>
          </w:p>
        </w:tc>
      </w:tr>
      <w:tr w:rsidR="00087740" w:rsidRPr="0097033B" w14:paraId="03B60498" w14:textId="77777777" w:rsidTr="00E91018">
        <w:trPr>
          <w:trHeight w:val="276"/>
        </w:trPr>
        <w:tc>
          <w:tcPr>
            <w:tcW w:w="6941" w:type="dxa"/>
            <w:shd w:val="clear" w:color="auto" w:fill="auto"/>
            <w:vAlign w:val="bottom"/>
          </w:tcPr>
          <w:p w14:paraId="36194D44"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Numero de </w:t>
            </w:r>
            <w:proofErr w:type="spellStart"/>
            <w:r w:rsidRPr="0097033B">
              <w:rPr>
                <w:rFonts w:ascii="Arial" w:eastAsia="Times New Roman" w:hAnsi="Arial" w:cs="Arial"/>
                <w:color w:val="595959" w:themeColor="text1" w:themeTint="A6"/>
                <w:sz w:val="22"/>
                <w:szCs w:val="22"/>
                <w:lang w:val="es-ES" w:eastAsia="es-CO"/>
              </w:rPr>
              <w:t>cores</w:t>
            </w:r>
            <w:proofErr w:type="spellEnd"/>
            <w:r w:rsidRPr="0097033B">
              <w:rPr>
                <w:rFonts w:ascii="Arial" w:eastAsia="Times New Roman" w:hAnsi="Arial" w:cs="Arial"/>
                <w:color w:val="595959" w:themeColor="text1" w:themeTint="A6"/>
                <w:sz w:val="22"/>
                <w:szCs w:val="22"/>
                <w:lang w:val="es-ES" w:eastAsia="es-CO"/>
              </w:rPr>
              <w:t xml:space="preserve"> requerido</w:t>
            </w:r>
          </w:p>
        </w:tc>
      </w:tr>
      <w:tr w:rsidR="00087740" w:rsidRPr="0097033B" w14:paraId="03E9BE7C" w14:textId="77777777" w:rsidTr="00E91018">
        <w:trPr>
          <w:trHeight w:val="276"/>
        </w:trPr>
        <w:tc>
          <w:tcPr>
            <w:tcW w:w="6941" w:type="dxa"/>
            <w:shd w:val="clear" w:color="auto" w:fill="auto"/>
            <w:vAlign w:val="bottom"/>
          </w:tcPr>
          <w:p w14:paraId="78DAFB5B"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Virtualización y tipo(s) de virtualización</w:t>
            </w:r>
          </w:p>
        </w:tc>
      </w:tr>
      <w:tr w:rsidR="00087740" w:rsidRPr="0097033B" w14:paraId="7F08C736" w14:textId="77777777" w:rsidTr="00E91018">
        <w:trPr>
          <w:trHeight w:val="441"/>
        </w:trPr>
        <w:tc>
          <w:tcPr>
            <w:tcW w:w="6941" w:type="dxa"/>
            <w:shd w:val="clear" w:color="auto" w:fill="auto"/>
            <w:vAlign w:val="center"/>
          </w:tcPr>
          <w:p w14:paraId="393D483B"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lastRenderedPageBreak/>
              <w:t>La aplicación está contenerizada [Si____] [No____]</w:t>
            </w:r>
          </w:p>
        </w:tc>
      </w:tr>
      <w:tr w:rsidR="00087740" w:rsidRPr="0097033B" w14:paraId="45202343" w14:textId="77777777" w:rsidTr="00E91018">
        <w:trPr>
          <w:trHeight w:val="276"/>
        </w:trPr>
        <w:tc>
          <w:tcPr>
            <w:tcW w:w="6941" w:type="dxa"/>
            <w:shd w:val="clear" w:color="auto" w:fill="auto"/>
            <w:vAlign w:val="bottom"/>
          </w:tcPr>
          <w:p w14:paraId="0ECF6346"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Tipo y capacidad de almacenamiento</w:t>
            </w:r>
          </w:p>
        </w:tc>
      </w:tr>
      <w:tr w:rsidR="00087740" w:rsidRPr="0097033B" w14:paraId="729484CE" w14:textId="77777777" w:rsidTr="00E91018">
        <w:trPr>
          <w:trHeight w:val="276"/>
        </w:trPr>
        <w:tc>
          <w:tcPr>
            <w:tcW w:w="6941" w:type="dxa"/>
            <w:shd w:val="clear" w:color="auto" w:fill="auto"/>
            <w:vAlign w:val="bottom"/>
          </w:tcPr>
          <w:p w14:paraId="7CF588F8"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Ambiente (producción / pruebas y desarrollo / preproducción)</w:t>
            </w:r>
          </w:p>
        </w:tc>
      </w:tr>
      <w:tr w:rsidR="00087740" w:rsidRPr="0097033B" w14:paraId="15B1F22D" w14:textId="77777777" w:rsidTr="00E91018">
        <w:trPr>
          <w:trHeight w:val="276"/>
        </w:trPr>
        <w:tc>
          <w:tcPr>
            <w:tcW w:w="6941" w:type="dxa"/>
            <w:shd w:val="clear" w:color="auto" w:fill="auto"/>
            <w:vAlign w:val="bottom"/>
          </w:tcPr>
          <w:p w14:paraId="46B7D6A2"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Alta disponibilidad / Clúster</w:t>
            </w:r>
          </w:p>
        </w:tc>
      </w:tr>
      <w:tr w:rsidR="00087740" w:rsidRPr="0097033B" w14:paraId="4A779E6B" w14:textId="77777777" w:rsidTr="00E91018">
        <w:trPr>
          <w:trHeight w:val="276"/>
        </w:trPr>
        <w:tc>
          <w:tcPr>
            <w:tcW w:w="6941" w:type="dxa"/>
            <w:shd w:val="clear" w:color="auto" w:fill="auto"/>
            <w:vAlign w:val="bottom"/>
          </w:tcPr>
          <w:p w14:paraId="66A45C59"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Requerimientos de integración</w:t>
            </w:r>
          </w:p>
        </w:tc>
      </w:tr>
      <w:tr w:rsidR="00087740" w:rsidRPr="0097033B" w14:paraId="691F1023" w14:textId="77777777" w:rsidTr="00E91018">
        <w:trPr>
          <w:trHeight w:val="276"/>
        </w:trPr>
        <w:tc>
          <w:tcPr>
            <w:tcW w:w="6941" w:type="dxa"/>
            <w:shd w:val="clear" w:color="auto" w:fill="auto"/>
            <w:vAlign w:val="bottom"/>
          </w:tcPr>
          <w:p w14:paraId="6A0551C6"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Modalidad de licenciamiento requerido (BYOL</w:t>
            </w:r>
            <w:r w:rsidRPr="0097033B">
              <w:rPr>
                <w:rStyle w:val="Refdenotaalpie"/>
                <w:rFonts w:ascii="Arial" w:eastAsia="Times New Roman" w:hAnsi="Arial" w:cs="Arial"/>
                <w:color w:val="595959" w:themeColor="text1" w:themeTint="A6"/>
                <w:sz w:val="22"/>
                <w:szCs w:val="22"/>
                <w:lang w:val="es-ES" w:eastAsia="es-CO"/>
              </w:rPr>
              <w:footnoteReference w:id="1"/>
            </w:r>
            <w:r w:rsidRPr="0097033B">
              <w:rPr>
                <w:rFonts w:ascii="Arial" w:eastAsia="Times New Roman" w:hAnsi="Arial" w:cs="Arial"/>
                <w:color w:val="595959" w:themeColor="text1" w:themeTint="A6"/>
                <w:sz w:val="22"/>
                <w:szCs w:val="22"/>
                <w:lang w:val="es-ES" w:eastAsia="es-CO"/>
              </w:rPr>
              <w:t xml:space="preserve"> / PaaS)</w:t>
            </w:r>
          </w:p>
        </w:tc>
      </w:tr>
      <w:tr w:rsidR="00087740" w:rsidRPr="0097033B" w14:paraId="0E29BFB1" w14:textId="77777777" w:rsidTr="00E91018">
        <w:trPr>
          <w:trHeight w:val="276"/>
        </w:trPr>
        <w:tc>
          <w:tcPr>
            <w:tcW w:w="6941" w:type="dxa"/>
            <w:shd w:val="clear" w:color="auto" w:fill="auto"/>
            <w:vAlign w:val="bottom"/>
          </w:tcPr>
          <w:p w14:paraId="67BB0E8A"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Requerimientos de seguridad y despliegue </w:t>
            </w:r>
          </w:p>
        </w:tc>
      </w:tr>
      <w:tr w:rsidR="00087740" w:rsidRPr="0097033B" w14:paraId="3FAF8D2D" w14:textId="77777777" w:rsidTr="00E91018">
        <w:trPr>
          <w:trHeight w:val="276"/>
        </w:trPr>
        <w:tc>
          <w:tcPr>
            <w:tcW w:w="6941" w:type="dxa"/>
            <w:shd w:val="clear" w:color="auto" w:fill="auto"/>
            <w:vAlign w:val="bottom"/>
          </w:tcPr>
          <w:p w14:paraId="72ABB0EE"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Herramientas de monitoreo</w:t>
            </w:r>
          </w:p>
        </w:tc>
      </w:tr>
      <w:tr w:rsidR="00087740" w:rsidRPr="0097033B" w14:paraId="293AE9E7" w14:textId="77777777" w:rsidTr="00E91018">
        <w:trPr>
          <w:trHeight w:val="276"/>
        </w:trPr>
        <w:tc>
          <w:tcPr>
            <w:tcW w:w="6941" w:type="dxa"/>
            <w:shd w:val="clear" w:color="auto" w:fill="auto"/>
            <w:vAlign w:val="bottom"/>
          </w:tcPr>
          <w:p w14:paraId="4CC7D4C8"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Otras herramientas requeridas de capa media</w:t>
            </w:r>
          </w:p>
        </w:tc>
      </w:tr>
      <w:tr w:rsidR="00087740" w:rsidRPr="0046243A" w14:paraId="3A60DB45" w14:textId="77777777" w:rsidTr="00E91018">
        <w:trPr>
          <w:trHeight w:val="276"/>
        </w:trPr>
        <w:tc>
          <w:tcPr>
            <w:tcW w:w="6941" w:type="dxa"/>
            <w:shd w:val="clear" w:color="auto" w:fill="auto"/>
            <w:vAlign w:val="bottom"/>
          </w:tcPr>
          <w:p w14:paraId="542C1650" w14:textId="375D6D00"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Necesidad de DRP</w:t>
            </w:r>
            <w:r w:rsidR="0046243A">
              <w:rPr>
                <w:rFonts w:ascii="Arial" w:eastAsia="Times New Roman" w:hAnsi="Arial" w:cs="Arial"/>
                <w:color w:val="595959" w:themeColor="text1" w:themeTint="A6"/>
                <w:sz w:val="22"/>
                <w:szCs w:val="22"/>
                <w:lang w:val="es-ES" w:eastAsia="es-CO"/>
              </w:rPr>
              <w:t xml:space="preserve">, RTO, RPO, </w:t>
            </w:r>
            <w:r w:rsidR="00C272B4" w:rsidRPr="00C272B4">
              <w:rPr>
                <w:rFonts w:ascii="Arial" w:eastAsia="Times New Roman" w:hAnsi="Arial" w:cs="Arial"/>
                <w:color w:val="595959" w:themeColor="text1" w:themeTint="A6"/>
                <w:sz w:val="22"/>
                <w:szCs w:val="22"/>
                <w:lang w:val="es-ES" w:eastAsia="es-CO"/>
              </w:rPr>
              <w:t>y</w:t>
            </w:r>
            <w:r w:rsidR="00C272B4">
              <w:rPr>
                <w:rFonts w:ascii="Arial" w:eastAsia="Times New Roman" w:hAnsi="Arial" w:cs="Arial"/>
                <w:color w:val="595959" w:themeColor="text1" w:themeTint="A6"/>
                <w:sz w:val="22"/>
                <w:szCs w:val="22"/>
                <w:lang w:val="es-ES" w:eastAsia="es-CO"/>
              </w:rPr>
              <w:t>/o</w:t>
            </w:r>
            <w:r w:rsidR="00C272B4" w:rsidRPr="00C272B4">
              <w:rPr>
                <w:rFonts w:ascii="Arial" w:eastAsia="Times New Roman" w:hAnsi="Arial" w:cs="Arial"/>
                <w:color w:val="595959" w:themeColor="text1" w:themeTint="A6"/>
                <w:sz w:val="22"/>
                <w:szCs w:val="22"/>
                <w:lang w:val="es-ES" w:eastAsia="es-CO"/>
              </w:rPr>
              <w:t xml:space="preserve"> políticas de respaldo</w:t>
            </w:r>
          </w:p>
        </w:tc>
      </w:tr>
      <w:tr w:rsidR="00087740" w:rsidRPr="0097033B" w14:paraId="21C469F4" w14:textId="77777777" w:rsidTr="00E91018">
        <w:trPr>
          <w:trHeight w:val="276"/>
        </w:trPr>
        <w:tc>
          <w:tcPr>
            <w:tcW w:w="6941" w:type="dxa"/>
            <w:shd w:val="clear" w:color="auto" w:fill="auto"/>
            <w:vAlign w:val="bottom"/>
          </w:tcPr>
          <w:p w14:paraId="30C8C899" w14:textId="77777777" w:rsidR="00087740" w:rsidRPr="00282062"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 xml:space="preserve">Capacidad de </w:t>
            </w:r>
            <w:proofErr w:type="spellStart"/>
            <w:r w:rsidRPr="00282062">
              <w:rPr>
                <w:rFonts w:ascii="Arial" w:eastAsia="Times New Roman" w:hAnsi="Arial" w:cs="Arial"/>
                <w:color w:val="595959" w:themeColor="text1" w:themeTint="A6"/>
                <w:sz w:val="22"/>
                <w:szCs w:val="22"/>
                <w:lang w:val="es-ES" w:eastAsia="es-CO"/>
              </w:rPr>
              <w:t>computo</w:t>
            </w:r>
            <w:proofErr w:type="spellEnd"/>
            <w:r w:rsidRPr="00282062">
              <w:rPr>
                <w:rFonts w:ascii="Arial" w:eastAsia="Times New Roman" w:hAnsi="Arial" w:cs="Arial"/>
                <w:color w:val="595959" w:themeColor="text1" w:themeTint="A6"/>
                <w:sz w:val="22"/>
                <w:szCs w:val="22"/>
                <w:lang w:val="es-ES" w:eastAsia="es-CO"/>
              </w:rPr>
              <w:t xml:space="preserve"> actual</w:t>
            </w:r>
          </w:p>
        </w:tc>
      </w:tr>
      <w:tr w:rsidR="00087740" w:rsidRPr="0097033B" w14:paraId="2AD292A7" w14:textId="77777777" w:rsidTr="00E91018">
        <w:trPr>
          <w:trHeight w:val="276"/>
        </w:trPr>
        <w:tc>
          <w:tcPr>
            <w:tcW w:w="6941" w:type="dxa"/>
            <w:shd w:val="clear" w:color="auto" w:fill="auto"/>
            <w:vAlign w:val="bottom"/>
          </w:tcPr>
          <w:p w14:paraId="07217D5A" w14:textId="77777777" w:rsidR="00087740" w:rsidRPr="00282062"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Porcentaje de utilización en horas pico</w:t>
            </w:r>
          </w:p>
        </w:tc>
      </w:tr>
      <w:tr w:rsidR="00087740" w:rsidRPr="0097033B" w14:paraId="1A2A4FF0" w14:textId="77777777" w:rsidTr="00E91018">
        <w:trPr>
          <w:trHeight w:val="276"/>
        </w:trPr>
        <w:tc>
          <w:tcPr>
            <w:tcW w:w="6941" w:type="dxa"/>
            <w:shd w:val="clear" w:color="auto" w:fill="auto"/>
            <w:vAlign w:val="bottom"/>
          </w:tcPr>
          <w:p w14:paraId="6B50E9E8" w14:textId="77777777" w:rsidR="00087740" w:rsidRPr="00282062"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Frecuencia de Horas Pico</w:t>
            </w:r>
          </w:p>
        </w:tc>
      </w:tr>
      <w:tr w:rsidR="00087740" w:rsidRPr="0097033B" w14:paraId="6CC09E42" w14:textId="77777777" w:rsidTr="00E91018">
        <w:trPr>
          <w:trHeight w:val="286"/>
        </w:trPr>
        <w:tc>
          <w:tcPr>
            <w:tcW w:w="6941" w:type="dxa"/>
            <w:shd w:val="clear" w:color="auto" w:fill="auto"/>
            <w:vAlign w:val="bottom"/>
          </w:tcPr>
          <w:p w14:paraId="644957F8" w14:textId="77777777" w:rsidR="00087740" w:rsidRPr="00282062"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282062">
              <w:rPr>
                <w:rFonts w:ascii="Arial" w:eastAsia="Times New Roman" w:hAnsi="Arial" w:cs="Arial"/>
                <w:color w:val="595959" w:themeColor="text1" w:themeTint="A6"/>
                <w:sz w:val="22"/>
                <w:szCs w:val="22"/>
                <w:lang w:val="es-ES" w:eastAsia="es-CO"/>
              </w:rPr>
              <w:t>Porcentaje de utilización en horas valle</w:t>
            </w:r>
          </w:p>
        </w:tc>
      </w:tr>
      <w:tr w:rsidR="00087740" w:rsidRPr="0097033B" w14:paraId="59871063" w14:textId="77777777" w:rsidTr="00E91018">
        <w:trPr>
          <w:trHeight w:val="286"/>
        </w:trPr>
        <w:tc>
          <w:tcPr>
            <w:tcW w:w="6941" w:type="dxa"/>
            <w:shd w:val="clear" w:color="auto" w:fill="auto"/>
            <w:vAlign w:val="bottom"/>
          </w:tcPr>
          <w:p w14:paraId="348429A9"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Tráfico de ancho de banda requerido</w:t>
            </w:r>
          </w:p>
          <w:p w14:paraId="4D3F1096" w14:textId="77777777" w:rsidR="00087740" w:rsidRPr="0097033B" w:rsidRDefault="00087740" w:rsidP="00087740">
            <w:pPr>
              <w:pStyle w:val="Prrafodelista"/>
              <w:numPr>
                <w:ilvl w:val="0"/>
                <w:numId w:val="9"/>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Privado: tráfico de ancho de banda entre ambientes alojados en el mismo CSP contratado para lograr Alta Disponibilidad, por ejemplo.</w:t>
            </w:r>
          </w:p>
          <w:p w14:paraId="076C1C51" w14:textId="77777777" w:rsidR="00087740" w:rsidRPr="0097033B" w:rsidRDefault="00087740" w:rsidP="00087740">
            <w:pPr>
              <w:pStyle w:val="Prrafodelista"/>
              <w:numPr>
                <w:ilvl w:val="0"/>
                <w:numId w:val="9"/>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Público: tráfico de ancho de banda para dar servicio a usuarios finales o a otros sistemas.</w:t>
            </w:r>
          </w:p>
        </w:tc>
      </w:tr>
      <w:tr w:rsidR="00087740" w:rsidRPr="0097033B" w14:paraId="04D5D391" w14:textId="77777777" w:rsidTr="00E91018">
        <w:trPr>
          <w:trHeight w:val="286"/>
        </w:trPr>
        <w:tc>
          <w:tcPr>
            <w:tcW w:w="6941" w:type="dxa"/>
            <w:shd w:val="clear" w:color="auto" w:fill="auto"/>
            <w:vAlign w:val="bottom"/>
          </w:tcPr>
          <w:p w14:paraId="2D8C9250" w14:textId="77777777" w:rsidR="00087740" w:rsidRPr="0097033B" w:rsidRDefault="00087740" w:rsidP="00087740">
            <w:pPr>
              <w:pStyle w:val="Prrafodelista"/>
              <w:numPr>
                <w:ilvl w:val="0"/>
                <w:numId w:val="8"/>
              </w:num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Niveles de privacidad de accesos a la aplicación</w:t>
            </w:r>
          </w:p>
        </w:tc>
      </w:tr>
      <w:tr w:rsidR="007C349B" w:rsidRPr="0097033B" w14:paraId="2150FB02" w14:textId="77777777" w:rsidTr="00E91018">
        <w:trPr>
          <w:trHeight w:val="286"/>
        </w:trPr>
        <w:tc>
          <w:tcPr>
            <w:tcW w:w="6941" w:type="dxa"/>
            <w:shd w:val="clear" w:color="auto" w:fill="auto"/>
            <w:vAlign w:val="bottom"/>
          </w:tcPr>
          <w:p w14:paraId="3EDC37AF" w14:textId="3ABA4BAD" w:rsidR="007C349B" w:rsidRPr="0097033B" w:rsidRDefault="007C349B" w:rsidP="00087740">
            <w:pPr>
              <w:pStyle w:val="Prrafodelista"/>
              <w:numPr>
                <w:ilvl w:val="0"/>
                <w:numId w:val="8"/>
              </w:numPr>
              <w:rPr>
                <w:rFonts w:ascii="Arial" w:eastAsia="Times New Roman" w:hAnsi="Arial" w:cs="Arial"/>
                <w:color w:val="595959" w:themeColor="text1" w:themeTint="A6"/>
                <w:sz w:val="22"/>
                <w:szCs w:val="22"/>
                <w:lang w:val="es-ES" w:eastAsia="es-CO"/>
              </w:rPr>
            </w:pPr>
            <w:r>
              <w:rPr>
                <w:rFonts w:ascii="Arial" w:eastAsia="Times New Roman" w:hAnsi="Arial" w:cs="Arial"/>
                <w:color w:val="595959" w:themeColor="text1" w:themeTint="A6"/>
                <w:sz w:val="22"/>
                <w:szCs w:val="22"/>
                <w:lang w:val="es-ES" w:eastAsia="es-CO"/>
              </w:rPr>
              <w:t>T</w:t>
            </w:r>
            <w:r w:rsidRPr="00C149B0">
              <w:rPr>
                <w:rFonts w:ascii="Arial" w:eastAsia="Times New Roman" w:hAnsi="Arial" w:cs="Arial"/>
                <w:color w:val="595959" w:themeColor="text1" w:themeTint="A6"/>
                <w:sz w:val="22"/>
                <w:szCs w:val="22"/>
                <w:lang w:val="es-ES" w:eastAsia="es-CO"/>
              </w:rPr>
              <w:t>ráfico de datos saliente de la nube pública que estimaría mensualment</w:t>
            </w:r>
            <w:r>
              <w:rPr>
                <w:rFonts w:ascii="Arial" w:eastAsia="Times New Roman" w:hAnsi="Arial" w:cs="Arial"/>
                <w:color w:val="595959" w:themeColor="text1" w:themeTint="A6"/>
                <w:sz w:val="22"/>
                <w:szCs w:val="22"/>
                <w:lang w:val="es-ES" w:eastAsia="es-CO"/>
              </w:rPr>
              <w:t>e</w:t>
            </w:r>
          </w:p>
        </w:tc>
      </w:tr>
      <w:tr w:rsidR="00655C12" w:rsidRPr="0097033B" w14:paraId="2905219C" w14:textId="77777777" w:rsidTr="00E91018">
        <w:trPr>
          <w:trHeight w:val="286"/>
        </w:trPr>
        <w:tc>
          <w:tcPr>
            <w:tcW w:w="6941" w:type="dxa"/>
            <w:shd w:val="clear" w:color="auto" w:fill="auto"/>
            <w:vAlign w:val="bottom"/>
          </w:tcPr>
          <w:p w14:paraId="08CC8489" w14:textId="523C2142" w:rsidR="00655C12" w:rsidRPr="00655C12" w:rsidRDefault="00655C12" w:rsidP="00655C12">
            <w:pPr>
              <w:rPr>
                <w:rFonts w:ascii="Arial" w:eastAsia="Times New Roman" w:hAnsi="Arial" w:cs="Arial"/>
                <w:color w:val="595959" w:themeColor="text1" w:themeTint="A6"/>
                <w:sz w:val="22"/>
                <w:szCs w:val="22"/>
                <w:lang w:val="es-ES" w:eastAsia="es-CO"/>
              </w:rPr>
            </w:pPr>
            <w:r w:rsidRPr="00655C12">
              <w:rPr>
                <w:rFonts w:ascii="Arial" w:eastAsia="Times New Roman" w:hAnsi="Arial" w:cs="Arial"/>
                <w:b/>
                <w:color w:val="595959" w:themeColor="text1" w:themeTint="A6"/>
                <w:sz w:val="22"/>
                <w:szCs w:val="22"/>
                <w:u w:val="single"/>
                <w:lang w:val="es-ES" w:eastAsia="es-CO"/>
              </w:rPr>
              <w:t>Otros:</w:t>
            </w:r>
            <w:r>
              <w:rPr>
                <w:rFonts w:ascii="Arial" w:eastAsia="Times New Roman" w:hAnsi="Arial" w:cs="Arial"/>
                <w:color w:val="595959" w:themeColor="text1" w:themeTint="A6"/>
                <w:sz w:val="22"/>
                <w:szCs w:val="22"/>
                <w:lang w:val="es-ES" w:eastAsia="es-CO"/>
              </w:rPr>
              <w:t xml:space="preserve"> </w:t>
            </w:r>
          </w:p>
        </w:tc>
      </w:tr>
    </w:tbl>
    <w:p w14:paraId="1A22269D" w14:textId="77777777" w:rsidR="00087740" w:rsidRPr="0097033B" w:rsidRDefault="00087740" w:rsidP="00087740">
      <w:pPr>
        <w:rPr>
          <w:rFonts w:ascii="Arial" w:hAnsi="Arial" w:cs="Arial"/>
          <w:color w:val="595959" w:themeColor="text1" w:themeTint="A6"/>
          <w:sz w:val="22"/>
          <w:szCs w:val="22"/>
          <w:lang w:val="es-ES"/>
        </w:rPr>
      </w:pPr>
    </w:p>
    <w:p w14:paraId="2B300CB5" w14:textId="77777777" w:rsidR="00087740" w:rsidRPr="0097033B" w:rsidRDefault="00087740" w:rsidP="00087740">
      <w:pPr>
        <w:rPr>
          <w:rFonts w:ascii="Arial" w:hAnsi="Arial" w:cs="Arial"/>
          <w:color w:val="595959" w:themeColor="text1" w:themeTint="A6"/>
          <w:sz w:val="22"/>
          <w:szCs w:val="22"/>
          <w:lang w:val="es-ES"/>
        </w:rPr>
      </w:pPr>
    </w:p>
    <w:p w14:paraId="6D645404" w14:textId="77777777" w:rsidR="00087740" w:rsidRPr="0097033B" w:rsidRDefault="00087740" w:rsidP="00087740">
      <w:pPr>
        <w:rPr>
          <w:rFonts w:ascii="Arial" w:hAnsi="Arial" w:cs="Arial"/>
          <w:color w:val="595959" w:themeColor="text1" w:themeTint="A6"/>
          <w:sz w:val="22"/>
          <w:szCs w:val="22"/>
          <w:lang w:val="es-ES"/>
        </w:rPr>
      </w:pPr>
    </w:p>
    <w:p w14:paraId="3CF81C9B" w14:textId="77777777" w:rsidR="00087740" w:rsidRPr="0097033B" w:rsidRDefault="00087740" w:rsidP="00087740">
      <w:pPr>
        <w:rPr>
          <w:rFonts w:ascii="Arial" w:hAnsi="Arial" w:cs="Arial"/>
          <w:color w:val="595959" w:themeColor="text1" w:themeTint="A6"/>
          <w:sz w:val="22"/>
          <w:szCs w:val="22"/>
          <w:lang w:val="es-ES"/>
        </w:rPr>
      </w:pPr>
    </w:p>
    <w:p w14:paraId="156E4997"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4309F32E" w14:textId="77777777" w:rsidR="00087740" w:rsidRPr="0097033B" w:rsidRDefault="00087740" w:rsidP="00087740">
      <w:pPr>
        <w:rPr>
          <w:rFonts w:ascii="Arial" w:hAnsi="Arial" w:cs="Arial"/>
          <w:b/>
          <w:color w:val="595959" w:themeColor="text1" w:themeTint="A6"/>
          <w:sz w:val="22"/>
          <w:szCs w:val="22"/>
          <w:lang w:val="es-ES"/>
        </w:rPr>
      </w:pPr>
    </w:p>
    <w:p w14:paraId="6FC316EE" w14:textId="77777777" w:rsidR="00087740" w:rsidRPr="0097033B" w:rsidRDefault="00087740" w:rsidP="00087740">
      <w:pPr>
        <w:ind w:left="349"/>
        <w:rPr>
          <w:rFonts w:ascii="Arial" w:hAnsi="Arial" w:cs="Arial"/>
          <w:b/>
          <w:color w:val="595959" w:themeColor="text1" w:themeTint="A6"/>
          <w:sz w:val="22"/>
          <w:szCs w:val="22"/>
          <w:lang w:val="es-ES"/>
        </w:rPr>
      </w:pPr>
    </w:p>
    <w:p w14:paraId="2A53A5E4" w14:textId="77777777" w:rsidR="00087740" w:rsidRPr="0097033B" w:rsidRDefault="00087740" w:rsidP="00087740">
      <w:pPr>
        <w:ind w:left="349"/>
        <w:rPr>
          <w:rFonts w:ascii="Arial" w:hAnsi="Arial" w:cs="Arial"/>
          <w:b/>
          <w:color w:val="595959" w:themeColor="text1" w:themeTint="A6"/>
          <w:sz w:val="22"/>
          <w:szCs w:val="22"/>
          <w:lang w:val="es-ES"/>
        </w:rPr>
      </w:pPr>
    </w:p>
    <w:p w14:paraId="660FF85D" w14:textId="77777777" w:rsidR="00087740" w:rsidRPr="0097033B" w:rsidRDefault="00087740" w:rsidP="00087740">
      <w:pPr>
        <w:ind w:left="349"/>
        <w:rPr>
          <w:rFonts w:ascii="Arial" w:hAnsi="Arial" w:cs="Arial"/>
          <w:b/>
          <w:color w:val="595959" w:themeColor="text1" w:themeTint="A6"/>
          <w:sz w:val="22"/>
          <w:szCs w:val="22"/>
          <w:lang w:val="es-ES"/>
        </w:rPr>
      </w:pPr>
    </w:p>
    <w:p w14:paraId="0DB7EE24" w14:textId="77777777" w:rsidR="00087740" w:rsidRPr="0097033B" w:rsidRDefault="00087740" w:rsidP="00087740">
      <w:pPr>
        <w:ind w:left="349"/>
        <w:rPr>
          <w:rFonts w:ascii="Arial" w:hAnsi="Arial" w:cs="Arial"/>
          <w:b/>
          <w:color w:val="595959" w:themeColor="text1" w:themeTint="A6"/>
          <w:sz w:val="22"/>
          <w:szCs w:val="22"/>
          <w:lang w:val="es-ES"/>
        </w:rPr>
      </w:pPr>
    </w:p>
    <w:p w14:paraId="64379333" w14:textId="77777777" w:rsidR="00087740" w:rsidRPr="0097033B" w:rsidRDefault="00087740" w:rsidP="00087740">
      <w:pPr>
        <w:ind w:left="349"/>
        <w:rPr>
          <w:rFonts w:ascii="Arial" w:hAnsi="Arial" w:cs="Arial"/>
          <w:b/>
          <w:color w:val="595959" w:themeColor="text1" w:themeTint="A6"/>
          <w:sz w:val="22"/>
          <w:szCs w:val="22"/>
          <w:lang w:val="es-ES"/>
        </w:rPr>
      </w:pPr>
    </w:p>
    <w:p w14:paraId="4316E73D" w14:textId="77777777" w:rsidR="00087740" w:rsidRPr="0097033B" w:rsidRDefault="00087740" w:rsidP="00087740">
      <w:pPr>
        <w:ind w:left="349"/>
        <w:rPr>
          <w:rFonts w:ascii="Arial" w:hAnsi="Arial" w:cs="Arial"/>
          <w:b/>
          <w:color w:val="595959" w:themeColor="text1" w:themeTint="A6"/>
          <w:sz w:val="22"/>
          <w:szCs w:val="22"/>
          <w:lang w:val="es-ES"/>
        </w:rPr>
      </w:pPr>
    </w:p>
    <w:p w14:paraId="60B1F596" w14:textId="77777777" w:rsidR="00087740" w:rsidRPr="0097033B" w:rsidRDefault="00087740" w:rsidP="00087740">
      <w:pPr>
        <w:ind w:left="349"/>
        <w:rPr>
          <w:rFonts w:ascii="Arial" w:hAnsi="Arial" w:cs="Arial"/>
          <w:b/>
          <w:color w:val="595959" w:themeColor="text1" w:themeTint="A6"/>
          <w:sz w:val="22"/>
          <w:szCs w:val="22"/>
          <w:lang w:val="es-ES"/>
        </w:rPr>
      </w:pPr>
    </w:p>
    <w:p w14:paraId="262760F2" w14:textId="77777777" w:rsidR="00087740" w:rsidRPr="0097033B" w:rsidRDefault="00087740" w:rsidP="00087740">
      <w:pPr>
        <w:ind w:left="349"/>
        <w:rPr>
          <w:rFonts w:ascii="Arial" w:hAnsi="Arial" w:cs="Arial"/>
          <w:b/>
          <w:color w:val="595959" w:themeColor="text1" w:themeTint="A6"/>
          <w:sz w:val="22"/>
          <w:szCs w:val="22"/>
          <w:lang w:val="es-ES"/>
        </w:rPr>
      </w:pPr>
    </w:p>
    <w:p w14:paraId="4FBEFB81" w14:textId="77777777" w:rsidR="00087740" w:rsidRPr="0097033B" w:rsidRDefault="00087740" w:rsidP="00087740">
      <w:pPr>
        <w:rPr>
          <w:rFonts w:ascii="Arial" w:hAnsi="Arial" w:cs="Arial"/>
          <w:b/>
          <w:color w:val="595959" w:themeColor="text1" w:themeTint="A6"/>
          <w:sz w:val="22"/>
          <w:szCs w:val="22"/>
          <w:lang w:val="es-ES"/>
        </w:rPr>
      </w:pPr>
    </w:p>
    <w:p w14:paraId="6CC36AAA"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1FDFDDB1"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6A48925C" w14:textId="77777777" w:rsidR="00087740" w:rsidRPr="0097033B" w:rsidRDefault="00087740" w:rsidP="00087740">
      <w:pPr>
        <w:pStyle w:val="Prrafodelista"/>
        <w:ind w:left="709"/>
        <w:rPr>
          <w:rFonts w:ascii="Arial" w:hAnsi="Arial" w:cs="Arial"/>
          <w:b/>
          <w:color w:val="595959" w:themeColor="text1" w:themeTint="A6"/>
          <w:sz w:val="22"/>
          <w:szCs w:val="22"/>
          <w:lang w:val="es-ES"/>
        </w:rPr>
      </w:pPr>
    </w:p>
    <w:p w14:paraId="7D23C310" w14:textId="77777777" w:rsidR="00087740" w:rsidRDefault="00087740" w:rsidP="00087740">
      <w:pPr>
        <w:pStyle w:val="Prrafodelista"/>
        <w:ind w:left="709"/>
        <w:rPr>
          <w:rFonts w:ascii="Arial" w:hAnsi="Arial" w:cs="Arial"/>
          <w:b/>
          <w:color w:val="595959" w:themeColor="text1" w:themeTint="A6"/>
          <w:sz w:val="22"/>
          <w:szCs w:val="22"/>
          <w:lang w:val="es-ES"/>
        </w:rPr>
      </w:pPr>
    </w:p>
    <w:p w14:paraId="5FFF2F60" w14:textId="77777777" w:rsidR="00087740" w:rsidRDefault="00087740" w:rsidP="00087740">
      <w:pPr>
        <w:pStyle w:val="Prrafodelista"/>
        <w:ind w:left="709"/>
        <w:rPr>
          <w:rFonts w:ascii="Arial" w:hAnsi="Arial" w:cs="Arial"/>
          <w:b/>
          <w:color w:val="595959" w:themeColor="text1" w:themeTint="A6"/>
          <w:sz w:val="22"/>
          <w:szCs w:val="22"/>
          <w:lang w:val="es-ES"/>
        </w:rPr>
      </w:pPr>
    </w:p>
    <w:p w14:paraId="6254502C" w14:textId="2D9AC9EC" w:rsidR="00087740" w:rsidRDefault="00087740" w:rsidP="00087740">
      <w:pPr>
        <w:pStyle w:val="Prrafodelista"/>
        <w:ind w:left="709"/>
        <w:rPr>
          <w:rFonts w:ascii="Arial" w:hAnsi="Arial" w:cs="Arial"/>
          <w:b/>
          <w:color w:val="595959" w:themeColor="text1" w:themeTint="A6"/>
          <w:sz w:val="22"/>
          <w:szCs w:val="22"/>
          <w:lang w:val="es-ES"/>
        </w:rPr>
      </w:pPr>
    </w:p>
    <w:p w14:paraId="26412A98" w14:textId="26B443FD" w:rsidR="00DC5B84" w:rsidRDefault="00DC5B84" w:rsidP="00087740">
      <w:pPr>
        <w:pStyle w:val="Prrafodelista"/>
        <w:ind w:left="709"/>
        <w:rPr>
          <w:rFonts w:ascii="Arial" w:hAnsi="Arial" w:cs="Arial"/>
          <w:b/>
          <w:color w:val="595959" w:themeColor="text1" w:themeTint="A6"/>
          <w:sz w:val="22"/>
          <w:szCs w:val="22"/>
          <w:lang w:val="es-ES"/>
        </w:rPr>
      </w:pPr>
    </w:p>
    <w:p w14:paraId="6CA119D9" w14:textId="77777777" w:rsidR="00382350" w:rsidRDefault="00382350" w:rsidP="00087740">
      <w:pPr>
        <w:pStyle w:val="Prrafodelista"/>
        <w:ind w:left="709"/>
        <w:rPr>
          <w:rFonts w:ascii="Arial" w:hAnsi="Arial" w:cs="Arial"/>
          <w:b/>
          <w:color w:val="595959" w:themeColor="text1" w:themeTint="A6"/>
          <w:sz w:val="22"/>
          <w:szCs w:val="22"/>
          <w:lang w:val="es-ES"/>
        </w:rPr>
      </w:pPr>
    </w:p>
    <w:p w14:paraId="1B055717" w14:textId="77777777" w:rsidR="00382350" w:rsidRDefault="00382350" w:rsidP="00382350">
      <w:pPr>
        <w:pStyle w:val="Prrafodelista"/>
        <w:ind w:left="709"/>
        <w:rPr>
          <w:rFonts w:ascii="Arial" w:hAnsi="Arial" w:cs="Arial"/>
          <w:b/>
          <w:color w:val="595959" w:themeColor="text1" w:themeTint="A6"/>
          <w:sz w:val="22"/>
          <w:szCs w:val="22"/>
          <w:lang w:val="es-ES"/>
        </w:rPr>
      </w:pPr>
    </w:p>
    <w:p w14:paraId="66A400AB" w14:textId="77777777" w:rsidR="00382350" w:rsidRDefault="00382350" w:rsidP="00B26252">
      <w:pPr>
        <w:pStyle w:val="Prrafodelista"/>
        <w:ind w:left="709"/>
        <w:rPr>
          <w:rFonts w:ascii="Arial" w:hAnsi="Arial" w:cs="Arial"/>
          <w:b/>
          <w:color w:val="595959" w:themeColor="text1" w:themeTint="A6"/>
          <w:sz w:val="22"/>
          <w:szCs w:val="22"/>
          <w:lang w:val="es-ES"/>
        </w:rPr>
      </w:pPr>
    </w:p>
    <w:p w14:paraId="5E9FA215" w14:textId="77777777" w:rsidR="00382350" w:rsidRDefault="00382350" w:rsidP="00B26252">
      <w:pPr>
        <w:pStyle w:val="Prrafodelista"/>
        <w:ind w:left="709"/>
        <w:rPr>
          <w:rFonts w:ascii="Arial" w:hAnsi="Arial" w:cs="Arial"/>
          <w:b/>
          <w:color w:val="595959" w:themeColor="text1" w:themeTint="A6"/>
          <w:sz w:val="22"/>
          <w:szCs w:val="22"/>
          <w:lang w:val="es-ES"/>
        </w:rPr>
      </w:pPr>
    </w:p>
    <w:p w14:paraId="54E394D1" w14:textId="77777777" w:rsidR="00382350" w:rsidRDefault="00382350" w:rsidP="00B26252">
      <w:pPr>
        <w:pStyle w:val="Prrafodelista"/>
        <w:ind w:left="709"/>
        <w:rPr>
          <w:rFonts w:ascii="Arial" w:hAnsi="Arial" w:cs="Arial"/>
          <w:b/>
          <w:color w:val="595959" w:themeColor="text1" w:themeTint="A6"/>
          <w:sz w:val="22"/>
          <w:szCs w:val="22"/>
          <w:lang w:val="es-ES"/>
        </w:rPr>
      </w:pPr>
    </w:p>
    <w:p w14:paraId="2BD3755A" w14:textId="77777777" w:rsidR="00655C12" w:rsidRPr="00655C12" w:rsidRDefault="00655C12" w:rsidP="00655C12">
      <w:pPr>
        <w:pStyle w:val="Prrafodelista"/>
        <w:ind w:left="709"/>
        <w:jc w:val="both"/>
        <w:rPr>
          <w:rFonts w:ascii="Arial" w:hAnsi="Arial" w:cs="Arial"/>
          <w:b/>
          <w:color w:val="595959" w:themeColor="text1" w:themeTint="A6"/>
          <w:sz w:val="22"/>
          <w:szCs w:val="22"/>
          <w:lang w:val="es-ES"/>
        </w:rPr>
      </w:pPr>
    </w:p>
    <w:p w14:paraId="2960A82C" w14:textId="77777777" w:rsidR="00655C12" w:rsidRPr="00655C12" w:rsidRDefault="00655C12" w:rsidP="00655C12">
      <w:pPr>
        <w:pStyle w:val="Prrafodelista"/>
        <w:ind w:left="709"/>
        <w:jc w:val="both"/>
        <w:rPr>
          <w:rFonts w:ascii="Arial" w:hAnsi="Arial" w:cs="Arial"/>
          <w:b/>
          <w:color w:val="595959" w:themeColor="text1" w:themeTint="A6"/>
          <w:sz w:val="22"/>
          <w:szCs w:val="22"/>
          <w:lang w:val="es-ES"/>
        </w:rPr>
      </w:pPr>
    </w:p>
    <w:p w14:paraId="1E7CD009" w14:textId="03F769EE" w:rsidR="00382350" w:rsidRPr="00B26252" w:rsidRDefault="008C0D86" w:rsidP="00B26252">
      <w:pPr>
        <w:pStyle w:val="Prrafodelista"/>
        <w:numPr>
          <w:ilvl w:val="0"/>
          <w:numId w:val="6"/>
        </w:numPr>
        <w:ind w:left="709" w:hanging="217"/>
        <w:jc w:val="both"/>
        <w:rPr>
          <w:rFonts w:ascii="Arial" w:hAnsi="Arial" w:cs="Arial"/>
          <w:b/>
          <w:color w:val="595959" w:themeColor="text1" w:themeTint="A6"/>
          <w:sz w:val="22"/>
          <w:szCs w:val="22"/>
          <w:lang w:val="es-ES"/>
        </w:rPr>
      </w:pPr>
      <w:r>
        <w:rPr>
          <w:rFonts w:ascii="Arial" w:hAnsi="Arial" w:cs="Arial"/>
          <w:color w:val="595959" w:themeColor="text1" w:themeTint="A6"/>
          <w:sz w:val="22"/>
          <w:szCs w:val="22"/>
          <w:lang w:val="es-ES"/>
        </w:rPr>
        <w:t xml:space="preserve">Respecto de la identificación </w:t>
      </w:r>
      <w:r w:rsidR="00A06833">
        <w:rPr>
          <w:rFonts w:ascii="Arial" w:hAnsi="Arial" w:cs="Arial"/>
          <w:color w:val="595959" w:themeColor="text1" w:themeTint="A6"/>
          <w:sz w:val="22"/>
          <w:szCs w:val="22"/>
          <w:lang w:val="es-ES"/>
        </w:rPr>
        <w:t xml:space="preserve">en la nube pública </w:t>
      </w:r>
      <w:r>
        <w:rPr>
          <w:rFonts w:ascii="Arial" w:hAnsi="Arial" w:cs="Arial"/>
          <w:color w:val="595959" w:themeColor="text1" w:themeTint="A6"/>
          <w:sz w:val="22"/>
          <w:szCs w:val="22"/>
          <w:lang w:val="es-ES"/>
        </w:rPr>
        <w:t xml:space="preserve">de los </w:t>
      </w:r>
      <w:r w:rsidR="00C00A2E">
        <w:rPr>
          <w:rFonts w:ascii="Arial" w:hAnsi="Arial" w:cs="Arial"/>
          <w:color w:val="595959" w:themeColor="text1" w:themeTint="A6"/>
          <w:sz w:val="22"/>
          <w:szCs w:val="22"/>
          <w:lang w:val="es-ES"/>
        </w:rPr>
        <w:t xml:space="preserve">posibles </w:t>
      </w:r>
      <w:r>
        <w:rPr>
          <w:rFonts w:ascii="Arial" w:hAnsi="Arial" w:cs="Arial"/>
          <w:color w:val="595959" w:themeColor="text1" w:themeTint="A6"/>
          <w:sz w:val="22"/>
          <w:szCs w:val="22"/>
          <w:lang w:val="es-ES"/>
        </w:rPr>
        <w:t xml:space="preserve">servicios y </w:t>
      </w:r>
      <w:r w:rsidRPr="00F142D0">
        <w:rPr>
          <w:rFonts w:ascii="Arial" w:hAnsi="Arial" w:cs="Arial"/>
          <w:color w:val="595959" w:themeColor="text1" w:themeTint="A6"/>
          <w:sz w:val="22"/>
          <w:szCs w:val="22"/>
          <w:lang w:val="es-ES"/>
        </w:rPr>
        <w:t xml:space="preserve">versiones </w:t>
      </w:r>
      <w:r w:rsidR="00B01A7A">
        <w:rPr>
          <w:rFonts w:ascii="Arial" w:hAnsi="Arial" w:cs="Arial"/>
          <w:color w:val="595959" w:themeColor="text1" w:themeTint="A6"/>
          <w:sz w:val="22"/>
          <w:szCs w:val="22"/>
          <w:lang w:val="es-ES"/>
        </w:rPr>
        <w:t>a donde será migrado el sistema actual</w:t>
      </w:r>
      <w:r w:rsidR="00066071">
        <w:rPr>
          <w:rFonts w:ascii="Arial" w:hAnsi="Arial" w:cs="Arial"/>
          <w:color w:val="595959" w:themeColor="text1" w:themeTint="A6"/>
          <w:sz w:val="22"/>
          <w:szCs w:val="22"/>
          <w:lang w:val="es-ES"/>
        </w:rPr>
        <w:t>,</w:t>
      </w:r>
      <w:r w:rsidR="00FA0E55">
        <w:rPr>
          <w:rFonts w:ascii="Arial" w:hAnsi="Arial" w:cs="Arial"/>
          <w:color w:val="595959" w:themeColor="text1" w:themeTint="A6"/>
          <w:sz w:val="22"/>
          <w:szCs w:val="22"/>
          <w:lang w:val="es-ES"/>
        </w:rPr>
        <w:t xml:space="preserve"> </w:t>
      </w:r>
      <w:r w:rsidRPr="00F142D0">
        <w:rPr>
          <w:rFonts w:ascii="Arial" w:hAnsi="Arial" w:cs="Arial"/>
          <w:color w:val="595959" w:themeColor="text1" w:themeTint="A6"/>
          <w:sz w:val="22"/>
          <w:szCs w:val="22"/>
          <w:lang w:val="es-ES"/>
        </w:rPr>
        <w:t>tanto a nivel de sistema operativo, de bases de datos</w:t>
      </w:r>
      <w:r>
        <w:rPr>
          <w:rFonts w:ascii="Arial" w:hAnsi="Arial" w:cs="Arial"/>
          <w:color w:val="595959" w:themeColor="text1" w:themeTint="A6"/>
          <w:sz w:val="22"/>
          <w:szCs w:val="22"/>
          <w:lang w:val="es-ES"/>
        </w:rPr>
        <w:t xml:space="preserve">, </w:t>
      </w:r>
      <w:r w:rsidRPr="00F142D0">
        <w:rPr>
          <w:rFonts w:ascii="Arial" w:hAnsi="Arial" w:cs="Arial"/>
          <w:color w:val="595959" w:themeColor="text1" w:themeTint="A6"/>
          <w:sz w:val="22"/>
          <w:szCs w:val="22"/>
          <w:lang w:val="es-ES"/>
        </w:rPr>
        <w:t>soportabilidad en ambiente virtualizado</w:t>
      </w:r>
      <w:r>
        <w:rPr>
          <w:rFonts w:ascii="Arial" w:hAnsi="Arial" w:cs="Arial"/>
          <w:color w:val="595959" w:themeColor="text1" w:themeTint="A6"/>
          <w:sz w:val="22"/>
          <w:szCs w:val="22"/>
          <w:lang w:val="es-ES"/>
        </w:rPr>
        <w:t xml:space="preserve"> u otros</w:t>
      </w:r>
      <w:r w:rsidR="00605434">
        <w:rPr>
          <w:rFonts w:ascii="Arial" w:hAnsi="Arial" w:cs="Arial"/>
          <w:color w:val="595959" w:themeColor="text1" w:themeTint="A6"/>
          <w:sz w:val="22"/>
          <w:szCs w:val="22"/>
          <w:lang w:val="es-ES"/>
        </w:rPr>
        <w:t>;</w:t>
      </w:r>
      <w:r>
        <w:rPr>
          <w:rFonts w:ascii="Arial" w:hAnsi="Arial" w:cs="Arial"/>
          <w:color w:val="595959" w:themeColor="text1" w:themeTint="A6"/>
          <w:sz w:val="22"/>
          <w:szCs w:val="22"/>
          <w:lang w:val="es-ES"/>
        </w:rPr>
        <w:t xml:space="preserve"> </w:t>
      </w:r>
      <w:r w:rsidR="00605434">
        <w:rPr>
          <w:rFonts w:ascii="Arial" w:hAnsi="Arial" w:cs="Arial"/>
          <w:color w:val="595959" w:themeColor="text1" w:themeTint="A6"/>
          <w:sz w:val="22"/>
          <w:szCs w:val="22"/>
          <w:lang w:val="es-ES"/>
        </w:rPr>
        <w:t>s</w:t>
      </w:r>
      <w:r w:rsidR="00B26252">
        <w:rPr>
          <w:rFonts w:ascii="Arial" w:hAnsi="Arial" w:cs="Arial"/>
          <w:color w:val="595959" w:themeColor="text1" w:themeTint="A6"/>
          <w:sz w:val="22"/>
          <w:szCs w:val="22"/>
          <w:lang w:val="es-ES"/>
        </w:rPr>
        <w:t>i se cuenta con información</w:t>
      </w:r>
      <w:r w:rsidR="008C51E4">
        <w:rPr>
          <w:rFonts w:ascii="Arial" w:hAnsi="Arial" w:cs="Arial"/>
          <w:color w:val="595959" w:themeColor="text1" w:themeTint="A6"/>
          <w:sz w:val="22"/>
          <w:szCs w:val="22"/>
          <w:lang w:val="es-ES"/>
        </w:rPr>
        <w:t>, registrarlos en este aparte</w:t>
      </w:r>
      <w:r w:rsidR="00D75C47">
        <w:rPr>
          <w:rFonts w:ascii="Arial" w:hAnsi="Arial" w:cs="Arial"/>
          <w:color w:val="595959" w:themeColor="text1" w:themeTint="A6"/>
          <w:sz w:val="22"/>
          <w:szCs w:val="22"/>
          <w:lang w:val="es-ES"/>
        </w:rPr>
        <w:t xml:space="preserve"> (</w:t>
      </w:r>
      <w:proofErr w:type="spellStart"/>
      <w:r w:rsidR="00D75C47">
        <w:rPr>
          <w:rFonts w:ascii="Arial" w:hAnsi="Arial" w:cs="Arial"/>
          <w:color w:val="595959" w:themeColor="text1" w:themeTint="A6"/>
          <w:sz w:val="22"/>
          <w:szCs w:val="22"/>
          <w:lang w:val="es-ES"/>
        </w:rPr>
        <w:t>si</w:t>
      </w:r>
      <w:proofErr w:type="spellEnd"/>
      <w:r w:rsidR="00D75C47">
        <w:rPr>
          <w:rFonts w:ascii="Arial" w:hAnsi="Arial" w:cs="Arial"/>
          <w:color w:val="595959" w:themeColor="text1" w:themeTint="A6"/>
          <w:sz w:val="22"/>
          <w:szCs w:val="22"/>
          <w:lang w:val="es-ES"/>
        </w:rPr>
        <w:t xml:space="preserve"> aplica)</w:t>
      </w:r>
      <w:r w:rsidR="008C51E4">
        <w:rPr>
          <w:rFonts w:ascii="Arial" w:hAnsi="Arial" w:cs="Arial"/>
          <w:color w:val="595959" w:themeColor="text1" w:themeTint="A6"/>
          <w:sz w:val="22"/>
          <w:szCs w:val="22"/>
          <w:lang w:val="es-ES"/>
        </w:rPr>
        <w:t>.</w:t>
      </w:r>
    </w:p>
    <w:p w14:paraId="7F7D1C94" w14:textId="77777777" w:rsidR="00382350" w:rsidRDefault="00382350" w:rsidP="00B26252">
      <w:pPr>
        <w:pStyle w:val="Prrafodelista"/>
        <w:ind w:left="709"/>
        <w:rPr>
          <w:rFonts w:ascii="Arial" w:hAnsi="Arial" w:cs="Arial"/>
          <w:b/>
          <w:color w:val="595959" w:themeColor="text1" w:themeTint="A6"/>
          <w:sz w:val="22"/>
          <w:szCs w:val="22"/>
          <w:lang w:val="es-ES"/>
        </w:rPr>
      </w:pPr>
    </w:p>
    <w:p w14:paraId="090A423A" w14:textId="77777777" w:rsidR="00382350" w:rsidRDefault="00382350" w:rsidP="00B26252">
      <w:pPr>
        <w:pStyle w:val="Prrafodelista"/>
        <w:ind w:left="709"/>
        <w:rPr>
          <w:rFonts w:ascii="Arial" w:hAnsi="Arial" w:cs="Arial"/>
          <w:b/>
          <w:color w:val="595959" w:themeColor="text1" w:themeTint="A6"/>
          <w:sz w:val="22"/>
          <w:szCs w:val="22"/>
          <w:lang w:val="es-ES"/>
        </w:rPr>
      </w:pPr>
    </w:p>
    <w:p w14:paraId="579491DB" w14:textId="7DBE4FD9" w:rsidR="00087740" w:rsidRPr="0097033B" w:rsidRDefault="00087740" w:rsidP="00087740">
      <w:pPr>
        <w:pStyle w:val="Prrafodelista"/>
        <w:numPr>
          <w:ilvl w:val="1"/>
          <w:numId w:val="1"/>
        </w:numPr>
        <w:ind w:left="709"/>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Migración entre nubes públicas</w:t>
      </w:r>
      <w:r>
        <w:rPr>
          <w:rFonts w:ascii="Arial" w:hAnsi="Arial" w:cs="Arial"/>
          <w:b/>
          <w:color w:val="595959" w:themeColor="text1" w:themeTint="A6"/>
          <w:sz w:val="22"/>
          <w:szCs w:val="22"/>
          <w:lang w:val="es-ES"/>
        </w:rPr>
        <w:t>.</w:t>
      </w:r>
    </w:p>
    <w:p w14:paraId="79AC71A5" w14:textId="77777777" w:rsidR="00087740" w:rsidRPr="0097033B" w:rsidRDefault="00087740" w:rsidP="00087740">
      <w:pPr>
        <w:rPr>
          <w:rFonts w:ascii="Arial" w:hAnsi="Arial" w:cs="Arial"/>
          <w:color w:val="595959" w:themeColor="text1" w:themeTint="A6"/>
          <w:sz w:val="22"/>
          <w:szCs w:val="22"/>
          <w:lang w:val="es-ES"/>
        </w:rPr>
      </w:pPr>
    </w:p>
    <w:p w14:paraId="6790C724" w14:textId="77777777" w:rsidR="00087740" w:rsidRPr="0097033B" w:rsidRDefault="00087740" w:rsidP="00087740">
      <w:pPr>
        <w:ind w:firstLine="70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Indicar:</w:t>
      </w:r>
    </w:p>
    <w:p w14:paraId="3834A830"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Diagrama y descripción de la arquitectura </w:t>
      </w:r>
      <w:r>
        <w:rPr>
          <w:rFonts w:ascii="Arial" w:hAnsi="Arial" w:cs="Arial"/>
          <w:color w:val="595959" w:themeColor="text1" w:themeTint="A6"/>
          <w:sz w:val="22"/>
          <w:szCs w:val="22"/>
          <w:lang w:val="es-ES"/>
        </w:rPr>
        <w:t xml:space="preserve">(tales como infraestructura con capacidades en memoria, disco y procesamiento) </w:t>
      </w:r>
      <w:r w:rsidRPr="0097033B">
        <w:rPr>
          <w:rFonts w:ascii="Arial" w:hAnsi="Arial" w:cs="Arial"/>
          <w:color w:val="595959" w:themeColor="text1" w:themeTint="A6"/>
          <w:sz w:val="22"/>
          <w:szCs w:val="22"/>
          <w:lang w:val="es-ES"/>
        </w:rPr>
        <w:t>actual.</w:t>
      </w:r>
    </w:p>
    <w:p w14:paraId="572519CB"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Listar los servicios actualmente desplegados.</w:t>
      </w:r>
    </w:p>
    <w:p w14:paraId="455B7137"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Métricas de consumo </w:t>
      </w:r>
      <w:r>
        <w:rPr>
          <w:rFonts w:ascii="Arial" w:hAnsi="Arial" w:cs="Arial"/>
          <w:color w:val="595959" w:themeColor="text1" w:themeTint="A6"/>
          <w:sz w:val="22"/>
          <w:szCs w:val="22"/>
          <w:lang w:val="es-ES"/>
        </w:rPr>
        <w:t xml:space="preserve">(tales como memoria, procesador y disco) </w:t>
      </w:r>
      <w:r w:rsidRPr="0097033B">
        <w:rPr>
          <w:rFonts w:ascii="Arial" w:hAnsi="Arial" w:cs="Arial"/>
          <w:color w:val="595959" w:themeColor="text1" w:themeTint="A6"/>
          <w:sz w:val="22"/>
          <w:szCs w:val="22"/>
          <w:lang w:val="es-ES"/>
        </w:rPr>
        <w:t>de cada uno de los servicios listados y su periodo de medición (mensual / Anual).</w:t>
      </w:r>
    </w:p>
    <w:p w14:paraId="6013171B"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Consumo actual de cada uno de los servicios listados por periodo (mensual / anual).</w:t>
      </w:r>
    </w:p>
    <w:p w14:paraId="576A55A0"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Sistemas integrados</w:t>
      </w:r>
      <w:r>
        <w:rPr>
          <w:rFonts w:ascii="Arial" w:hAnsi="Arial" w:cs="Arial"/>
          <w:color w:val="595959" w:themeColor="text1" w:themeTint="A6"/>
          <w:sz w:val="22"/>
          <w:szCs w:val="22"/>
          <w:lang w:val="es-ES"/>
        </w:rPr>
        <w:t>.</w:t>
      </w:r>
    </w:p>
    <w:p w14:paraId="2563CDC4"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Sistemas de seguridad</w:t>
      </w:r>
      <w:r>
        <w:rPr>
          <w:rFonts w:ascii="Arial" w:hAnsi="Arial" w:cs="Arial"/>
          <w:color w:val="595959" w:themeColor="text1" w:themeTint="A6"/>
          <w:sz w:val="22"/>
          <w:szCs w:val="22"/>
          <w:lang w:val="es-ES"/>
        </w:rPr>
        <w:t>.</w:t>
      </w:r>
    </w:p>
    <w:p w14:paraId="00D9AE9A"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lastRenderedPageBreak/>
        <w:t xml:space="preserve">Ambientes desplegados (desarrolladores, pruebas, </w:t>
      </w:r>
      <w:proofErr w:type="spellStart"/>
      <w:r w:rsidRPr="0097033B">
        <w:rPr>
          <w:rFonts w:ascii="Arial" w:hAnsi="Arial" w:cs="Arial"/>
          <w:color w:val="595959" w:themeColor="text1" w:themeTint="A6"/>
          <w:sz w:val="22"/>
          <w:szCs w:val="22"/>
          <w:lang w:val="es-ES"/>
        </w:rPr>
        <w:t>pre-producción</w:t>
      </w:r>
      <w:proofErr w:type="spellEnd"/>
      <w:r w:rsidRPr="0097033B">
        <w:rPr>
          <w:rFonts w:ascii="Arial" w:hAnsi="Arial" w:cs="Arial"/>
          <w:color w:val="595959" w:themeColor="text1" w:themeTint="A6"/>
          <w:sz w:val="22"/>
          <w:szCs w:val="22"/>
          <w:lang w:val="es-ES"/>
        </w:rPr>
        <w:t>, producción)</w:t>
      </w:r>
      <w:r>
        <w:rPr>
          <w:rFonts w:ascii="Arial" w:hAnsi="Arial" w:cs="Arial"/>
          <w:color w:val="595959" w:themeColor="text1" w:themeTint="A6"/>
          <w:sz w:val="22"/>
          <w:szCs w:val="22"/>
          <w:lang w:val="es-ES"/>
        </w:rPr>
        <w:t>.</w:t>
      </w:r>
    </w:p>
    <w:p w14:paraId="3A0BE79E" w14:textId="77777777" w:rsidR="00087740" w:rsidRDefault="00087740" w:rsidP="00087740">
      <w:pPr>
        <w:rPr>
          <w:rFonts w:ascii="Arial" w:hAnsi="Arial" w:cs="Arial"/>
          <w:color w:val="595959" w:themeColor="text1" w:themeTint="A6"/>
          <w:sz w:val="22"/>
          <w:szCs w:val="22"/>
          <w:lang w:val="es-ES"/>
        </w:rPr>
      </w:pPr>
    </w:p>
    <w:p w14:paraId="75C16F8A" w14:textId="77777777" w:rsidR="00087740" w:rsidRPr="0097033B" w:rsidRDefault="00087740" w:rsidP="00087740">
      <w:pPr>
        <w:rPr>
          <w:rFonts w:ascii="Arial" w:hAnsi="Arial" w:cs="Arial"/>
          <w:color w:val="595959" w:themeColor="text1" w:themeTint="A6"/>
          <w:sz w:val="22"/>
          <w:szCs w:val="22"/>
          <w:lang w:val="es-ES"/>
        </w:rPr>
      </w:pPr>
    </w:p>
    <w:p w14:paraId="18E0EFF4" w14:textId="77777777" w:rsidR="00087740" w:rsidRPr="0097033B" w:rsidRDefault="00087740" w:rsidP="00087740">
      <w:pPr>
        <w:pStyle w:val="Prrafodelista"/>
        <w:numPr>
          <w:ilvl w:val="1"/>
          <w:numId w:val="1"/>
        </w:numPr>
        <w:ind w:left="709"/>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 xml:space="preserve">Expansión sistema </w:t>
      </w:r>
      <w:proofErr w:type="spellStart"/>
      <w:r w:rsidRPr="0097033B">
        <w:rPr>
          <w:rFonts w:ascii="Arial" w:hAnsi="Arial" w:cs="Arial"/>
          <w:b/>
          <w:color w:val="595959" w:themeColor="text1" w:themeTint="A6"/>
          <w:sz w:val="22"/>
          <w:szCs w:val="22"/>
          <w:lang w:val="es-ES"/>
        </w:rPr>
        <w:t>cloud</w:t>
      </w:r>
      <w:proofErr w:type="spellEnd"/>
      <w:r w:rsidRPr="0097033B">
        <w:rPr>
          <w:rFonts w:ascii="Arial" w:hAnsi="Arial" w:cs="Arial"/>
          <w:b/>
          <w:color w:val="595959" w:themeColor="text1" w:themeTint="A6"/>
          <w:sz w:val="22"/>
          <w:szCs w:val="22"/>
          <w:lang w:val="es-ES"/>
        </w:rPr>
        <w:t xml:space="preserve"> actual</w:t>
      </w:r>
      <w:r>
        <w:rPr>
          <w:rFonts w:ascii="Arial" w:hAnsi="Arial" w:cs="Arial"/>
          <w:b/>
          <w:color w:val="595959" w:themeColor="text1" w:themeTint="A6"/>
          <w:sz w:val="22"/>
          <w:szCs w:val="22"/>
          <w:lang w:val="es-ES"/>
        </w:rPr>
        <w:t>.</w:t>
      </w:r>
    </w:p>
    <w:p w14:paraId="08622FFF" w14:textId="77777777" w:rsidR="00087740" w:rsidRPr="0097033B" w:rsidRDefault="00087740" w:rsidP="00087740">
      <w:pPr>
        <w:rPr>
          <w:rFonts w:ascii="Arial" w:hAnsi="Arial" w:cs="Arial"/>
          <w:color w:val="595959" w:themeColor="text1" w:themeTint="A6"/>
          <w:sz w:val="22"/>
          <w:szCs w:val="22"/>
          <w:lang w:val="es-ES"/>
        </w:rPr>
      </w:pPr>
    </w:p>
    <w:p w14:paraId="39D800A3" w14:textId="77777777" w:rsidR="00087740" w:rsidRPr="0097033B" w:rsidRDefault="00087740" w:rsidP="00087740">
      <w:pPr>
        <w:ind w:firstLine="70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Indicar:</w:t>
      </w:r>
    </w:p>
    <w:p w14:paraId="2E9D2D21"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Su arquitectura </w:t>
      </w:r>
      <w:r>
        <w:rPr>
          <w:rFonts w:ascii="Arial" w:hAnsi="Arial" w:cs="Arial"/>
          <w:color w:val="595959" w:themeColor="text1" w:themeTint="A6"/>
          <w:sz w:val="22"/>
          <w:szCs w:val="22"/>
          <w:lang w:val="es-ES"/>
        </w:rPr>
        <w:t xml:space="preserve">(tales como infraestructura con capacidades en memoria, disco y procesamiento) </w:t>
      </w:r>
      <w:r w:rsidRPr="0097033B">
        <w:rPr>
          <w:rFonts w:ascii="Arial" w:hAnsi="Arial" w:cs="Arial"/>
          <w:color w:val="595959" w:themeColor="text1" w:themeTint="A6"/>
          <w:sz w:val="22"/>
          <w:szCs w:val="22"/>
          <w:lang w:val="es-ES"/>
        </w:rPr>
        <w:t xml:space="preserve">actual. </w:t>
      </w:r>
    </w:p>
    <w:p w14:paraId="5ED92281"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Listar los servicios actualmente desplegados.</w:t>
      </w:r>
    </w:p>
    <w:p w14:paraId="4B0D8EB2"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Métricas de consumo </w:t>
      </w:r>
      <w:r>
        <w:rPr>
          <w:rFonts w:ascii="Arial" w:hAnsi="Arial" w:cs="Arial"/>
          <w:color w:val="595959" w:themeColor="text1" w:themeTint="A6"/>
          <w:sz w:val="22"/>
          <w:szCs w:val="22"/>
          <w:lang w:val="es-ES"/>
        </w:rPr>
        <w:t xml:space="preserve">(tales como memoria, procesador y disco) </w:t>
      </w:r>
      <w:r w:rsidRPr="0097033B">
        <w:rPr>
          <w:rFonts w:ascii="Arial" w:hAnsi="Arial" w:cs="Arial"/>
          <w:color w:val="595959" w:themeColor="text1" w:themeTint="A6"/>
          <w:sz w:val="22"/>
          <w:szCs w:val="22"/>
          <w:lang w:val="es-ES"/>
        </w:rPr>
        <w:t>y su periodo de medición (mensual / anual).</w:t>
      </w:r>
    </w:p>
    <w:p w14:paraId="622828B7"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Consumo actual por periodo (mensual / anual). </w:t>
      </w:r>
    </w:p>
    <w:p w14:paraId="39AEDD75"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Proyección de consumo por periodo (mensual / anual).</w:t>
      </w:r>
    </w:p>
    <w:p w14:paraId="04729757"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Servicios complementarios a la solución actual, ejemplos: </w:t>
      </w:r>
    </w:p>
    <w:p w14:paraId="3B24A32C" w14:textId="77777777" w:rsidR="00087740" w:rsidRPr="0097033B" w:rsidRDefault="00087740" w:rsidP="00087740">
      <w:pPr>
        <w:pStyle w:val="Prrafodelista"/>
        <w:numPr>
          <w:ilvl w:val="0"/>
          <w:numId w:val="11"/>
        </w:numPr>
        <w:ind w:hanging="437"/>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Analítica, IA, Internet de las Cosas, </w:t>
      </w:r>
      <w:proofErr w:type="spellStart"/>
      <w:r w:rsidRPr="0097033B">
        <w:rPr>
          <w:rFonts w:ascii="Arial" w:hAnsi="Arial" w:cs="Arial"/>
          <w:color w:val="595959" w:themeColor="text1" w:themeTint="A6"/>
          <w:sz w:val="22"/>
          <w:szCs w:val="22"/>
          <w:lang w:val="es-ES"/>
        </w:rPr>
        <w:t>Blockchain</w:t>
      </w:r>
      <w:proofErr w:type="spellEnd"/>
      <w:r w:rsidRPr="0097033B">
        <w:rPr>
          <w:rFonts w:ascii="Arial" w:hAnsi="Arial" w:cs="Arial"/>
          <w:color w:val="595959" w:themeColor="text1" w:themeTint="A6"/>
          <w:sz w:val="22"/>
          <w:szCs w:val="22"/>
          <w:lang w:val="es-ES"/>
        </w:rPr>
        <w:t>, otros.</w:t>
      </w:r>
    </w:p>
    <w:p w14:paraId="07949C2A" w14:textId="77777777" w:rsidR="00087740" w:rsidRPr="0097033B" w:rsidRDefault="00087740" w:rsidP="00087740">
      <w:pPr>
        <w:jc w:val="both"/>
        <w:rPr>
          <w:rFonts w:ascii="Arial" w:eastAsia="Times New Roman" w:hAnsi="Arial" w:cs="Arial"/>
          <w:color w:val="595959" w:themeColor="text1" w:themeTint="A6"/>
          <w:sz w:val="22"/>
          <w:szCs w:val="22"/>
          <w:highlight w:val="yellow"/>
          <w:lang w:val="es-ES" w:eastAsia="es-CO"/>
        </w:rPr>
      </w:pPr>
    </w:p>
    <w:p w14:paraId="6B37AE2E" w14:textId="77777777" w:rsidR="00087740" w:rsidRPr="0097033B" w:rsidRDefault="00087740" w:rsidP="00087740">
      <w:pPr>
        <w:pStyle w:val="Prrafodelista"/>
        <w:numPr>
          <w:ilvl w:val="1"/>
          <w:numId w:val="1"/>
        </w:numPr>
        <w:ind w:left="709"/>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 xml:space="preserve">Renovación sistema </w:t>
      </w:r>
      <w:proofErr w:type="spellStart"/>
      <w:r w:rsidRPr="0097033B">
        <w:rPr>
          <w:rFonts w:ascii="Arial" w:hAnsi="Arial" w:cs="Arial"/>
          <w:b/>
          <w:color w:val="595959" w:themeColor="text1" w:themeTint="A6"/>
          <w:sz w:val="22"/>
          <w:szCs w:val="22"/>
          <w:lang w:val="es-ES"/>
        </w:rPr>
        <w:t>cloud</w:t>
      </w:r>
      <w:proofErr w:type="spellEnd"/>
      <w:r w:rsidRPr="0097033B">
        <w:rPr>
          <w:rFonts w:ascii="Arial" w:hAnsi="Arial" w:cs="Arial"/>
          <w:b/>
          <w:color w:val="595959" w:themeColor="text1" w:themeTint="A6"/>
          <w:sz w:val="22"/>
          <w:szCs w:val="22"/>
          <w:lang w:val="es-ES"/>
        </w:rPr>
        <w:t xml:space="preserve"> actual</w:t>
      </w:r>
      <w:r>
        <w:rPr>
          <w:rFonts w:ascii="Arial" w:hAnsi="Arial" w:cs="Arial"/>
          <w:b/>
          <w:color w:val="595959" w:themeColor="text1" w:themeTint="A6"/>
          <w:sz w:val="22"/>
          <w:szCs w:val="22"/>
          <w:lang w:val="es-ES"/>
        </w:rPr>
        <w:t>.</w:t>
      </w:r>
    </w:p>
    <w:p w14:paraId="5221FA05" w14:textId="77777777" w:rsidR="00087740" w:rsidRPr="0097033B" w:rsidRDefault="00087740" w:rsidP="00087740">
      <w:pPr>
        <w:rPr>
          <w:rFonts w:ascii="Arial" w:hAnsi="Arial" w:cs="Arial"/>
          <w:color w:val="595959" w:themeColor="text1" w:themeTint="A6"/>
          <w:sz w:val="22"/>
          <w:szCs w:val="22"/>
          <w:lang w:val="es-ES"/>
        </w:rPr>
      </w:pPr>
    </w:p>
    <w:p w14:paraId="7C816D73" w14:textId="77777777" w:rsidR="00087740" w:rsidRPr="0097033B" w:rsidRDefault="00087740" w:rsidP="00087740">
      <w:pPr>
        <w:ind w:firstLine="70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Indicar:</w:t>
      </w:r>
    </w:p>
    <w:p w14:paraId="0C50DA9A"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Su arquitectura </w:t>
      </w:r>
      <w:r>
        <w:rPr>
          <w:rFonts w:ascii="Arial" w:hAnsi="Arial" w:cs="Arial"/>
          <w:color w:val="595959" w:themeColor="text1" w:themeTint="A6"/>
          <w:sz w:val="22"/>
          <w:szCs w:val="22"/>
          <w:lang w:val="es-ES"/>
        </w:rPr>
        <w:t xml:space="preserve">(tales como infraestructura con capacidades en memoria, disco y procesamiento) </w:t>
      </w:r>
      <w:r w:rsidRPr="0097033B">
        <w:rPr>
          <w:rFonts w:ascii="Arial" w:hAnsi="Arial" w:cs="Arial"/>
          <w:color w:val="595959" w:themeColor="text1" w:themeTint="A6"/>
          <w:sz w:val="22"/>
          <w:szCs w:val="22"/>
          <w:lang w:val="es-ES"/>
        </w:rPr>
        <w:t xml:space="preserve">actual. </w:t>
      </w:r>
    </w:p>
    <w:p w14:paraId="14DF094F"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 xml:space="preserve">Listar los servicios actualmente desplegados. </w:t>
      </w:r>
    </w:p>
    <w:p w14:paraId="4B74DA7D"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Métricas de consumo</w:t>
      </w:r>
      <w:r>
        <w:rPr>
          <w:rFonts w:ascii="Arial" w:hAnsi="Arial" w:cs="Arial"/>
          <w:color w:val="595959" w:themeColor="text1" w:themeTint="A6"/>
          <w:sz w:val="22"/>
          <w:szCs w:val="22"/>
          <w:lang w:val="es-ES"/>
        </w:rPr>
        <w:t xml:space="preserve"> (tales como memoria, procesador y disco)</w:t>
      </w:r>
      <w:r w:rsidRPr="0097033B">
        <w:rPr>
          <w:rFonts w:ascii="Arial" w:hAnsi="Arial" w:cs="Arial"/>
          <w:color w:val="595959" w:themeColor="text1" w:themeTint="A6"/>
          <w:sz w:val="22"/>
          <w:szCs w:val="22"/>
          <w:lang w:val="es-ES"/>
        </w:rPr>
        <w:t xml:space="preserve"> y su periodo de medición actual (mensual / anual).</w:t>
      </w:r>
    </w:p>
    <w:p w14:paraId="5CEECF7D"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Consumo actual por periodo (mensual / anual)</w:t>
      </w:r>
      <w:r>
        <w:rPr>
          <w:rFonts w:ascii="Arial" w:hAnsi="Arial" w:cs="Arial"/>
          <w:color w:val="595959" w:themeColor="text1" w:themeTint="A6"/>
          <w:sz w:val="22"/>
          <w:szCs w:val="22"/>
          <w:lang w:val="es-ES"/>
        </w:rPr>
        <w:t>.</w:t>
      </w:r>
    </w:p>
    <w:p w14:paraId="509AE5B2" w14:textId="77777777" w:rsidR="00087740" w:rsidRPr="0097033B" w:rsidRDefault="00087740" w:rsidP="00087740">
      <w:pPr>
        <w:pStyle w:val="Prrafodelista"/>
        <w:numPr>
          <w:ilvl w:val="0"/>
          <w:numId w:val="3"/>
        </w:numPr>
        <w:ind w:left="1418"/>
        <w:jc w:val="both"/>
        <w:rPr>
          <w:rFonts w:ascii="Arial" w:hAnsi="Arial" w:cs="Arial"/>
          <w:color w:val="595959" w:themeColor="text1" w:themeTint="A6"/>
          <w:sz w:val="22"/>
          <w:szCs w:val="22"/>
          <w:lang w:val="es-ES"/>
        </w:rPr>
      </w:pPr>
      <w:r w:rsidRPr="0097033B">
        <w:rPr>
          <w:rFonts w:ascii="Arial" w:hAnsi="Arial" w:cs="Arial"/>
          <w:color w:val="595959" w:themeColor="text1" w:themeTint="A6"/>
          <w:sz w:val="22"/>
          <w:szCs w:val="22"/>
          <w:lang w:val="es-ES"/>
        </w:rPr>
        <w:t>Proyección de consumo por periodo (mensual / anual).</w:t>
      </w:r>
    </w:p>
    <w:p w14:paraId="616ABE18" w14:textId="2D0BC41D" w:rsidR="00087740" w:rsidRDefault="00087740" w:rsidP="00087740">
      <w:pPr>
        <w:rPr>
          <w:rFonts w:ascii="Arial" w:hAnsi="Arial" w:cs="Arial"/>
          <w:b/>
          <w:color w:val="595959" w:themeColor="text1" w:themeTint="A6"/>
          <w:sz w:val="22"/>
          <w:szCs w:val="22"/>
          <w:lang w:val="es-ES"/>
        </w:rPr>
      </w:pPr>
    </w:p>
    <w:p w14:paraId="376F5D89" w14:textId="77777777" w:rsidR="00DC5B84" w:rsidRPr="0097033B" w:rsidRDefault="00DC5B84" w:rsidP="00087740">
      <w:pPr>
        <w:rPr>
          <w:rFonts w:ascii="Arial" w:hAnsi="Arial" w:cs="Arial"/>
          <w:b/>
          <w:color w:val="595959" w:themeColor="text1" w:themeTint="A6"/>
          <w:sz w:val="22"/>
          <w:szCs w:val="22"/>
          <w:lang w:val="es-ES"/>
        </w:rPr>
      </w:pPr>
    </w:p>
    <w:p w14:paraId="570B9627" w14:textId="77777777" w:rsidR="00087740" w:rsidRPr="0097033B" w:rsidRDefault="00087740" w:rsidP="00087740">
      <w:pPr>
        <w:pStyle w:val="Prrafodelista"/>
        <w:numPr>
          <w:ilvl w:val="0"/>
          <w:numId w:val="1"/>
        </w:numPr>
        <w:ind w:left="284" w:hanging="284"/>
        <w:rPr>
          <w:rFonts w:ascii="Arial" w:hAnsi="Arial" w:cs="Arial"/>
          <w:b/>
          <w:color w:val="595959" w:themeColor="text1" w:themeTint="A6"/>
          <w:sz w:val="22"/>
          <w:szCs w:val="22"/>
          <w:lang w:val="es-ES"/>
        </w:rPr>
      </w:pPr>
      <w:r w:rsidRPr="0097033B">
        <w:rPr>
          <w:rFonts w:ascii="Arial" w:hAnsi="Arial" w:cs="Arial"/>
          <w:b/>
          <w:color w:val="595959" w:themeColor="text1" w:themeTint="A6"/>
          <w:sz w:val="22"/>
          <w:szCs w:val="22"/>
          <w:lang w:val="es-ES"/>
        </w:rPr>
        <w:t>Criterios sugeridos para la definición del alcance y características técnicas de la Necesidad</w:t>
      </w:r>
      <w:r>
        <w:rPr>
          <w:rFonts w:ascii="Arial" w:hAnsi="Arial" w:cs="Arial"/>
          <w:b/>
          <w:color w:val="595959" w:themeColor="text1" w:themeTint="A6"/>
          <w:sz w:val="22"/>
          <w:szCs w:val="22"/>
          <w:lang w:val="es-ES"/>
        </w:rPr>
        <w:t>.</w:t>
      </w:r>
    </w:p>
    <w:p w14:paraId="728C4489" w14:textId="77777777" w:rsidR="00087740" w:rsidRPr="0097033B" w:rsidRDefault="00087740" w:rsidP="00087740">
      <w:pPr>
        <w:pStyle w:val="Prrafodelista"/>
        <w:rPr>
          <w:rFonts w:ascii="Arial" w:hAnsi="Arial" w:cs="Arial"/>
          <w:b/>
          <w:color w:val="595959" w:themeColor="text1" w:themeTint="A6"/>
          <w:sz w:val="22"/>
          <w:szCs w:val="22"/>
          <w:lang w:val="es-ES"/>
        </w:rPr>
      </w:pPr>
    </w:p>
    <w:p w14:paraId="0A2E2AF7" w14:textId="77777777" w:rsidR="00087740" w:rsidRPr="00FE57D9" w:rsidRDefault="00087740" w:rsidP="00087740">
      <w:pPr>
        <w:pStyle w:val="Prrafodelista"/>
        <w:numPr>
          <w:ilvl w:val="1"/>
          <w:numId w:val="1"/>
        </w:numPr>
        <w:ind w:left="709"/>
        <w:rPr>
          <w:rFonts w:ascii="Arial" w:hAnsi="Arial" w:cs="Arial"/>
          <w:b/>
          <w:color w:val="595959" w:themeColor="text1" w:themeTint="A6"/>
          <w:sz w:val="22"/>
          <w:szCs w:val="22"/>
          <w:lang w:val="es-ES"/>
        </w:rPr>
      </w:pPr>
      <w:r w:rsidRPr="00FE57D9">
        <w:rPr>
          <w:rFonts w:ascii="Arial" w:hAnsi="Arial" w:cs="Arial"/>
          <w:b/>
          <w:color w:val="595959" w:themeColor="text1" w:themeTint="A6"/>
          <w:sz w:val="22"/>
          <w:szCs w:val="22"/>
          <w:lang w:val="es-ES"/>
        </w:rPr>
        <w:t>Requisitos de negocio (Entidad)</w:t>
      </w:r>
      <w:r>
        <w:rPr>
          <w:rFonts w:ascii="Arial" w:hAnsi="Arial" w:cs="Arial"/>
          <w:b/>
          <w:color w:val="595959" w:themeColor="text1" w:themeTint="A6"/>
          <w:sz w:val="22"/>
          <w:szCs w:val="22"/>
          <w:lang w:val="es-ES"/>
        </w:rPr>
        <w:t>.</w:t>
      </w:r>
    </w:p>
    <w:p w14:paraId="28330E7D"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49BF9332"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Alineación estratégica y descripción de la necesidad</w:t>
      </w:r>
      <w:r>
        <w:rPr>
          <w:rFonts w:ascii="Arial" w:hAnsi="Arial" w:cs="Arial"/>
          <w:color w:val="595959" w:themeColor="text1" w:themeTint="A6"/>
          <w:sz w:val="22"/>
          <w:szCs w:val="22"/>
        </w:rPr>
        <w:t>.</w:t>
      </w:r>
    </w:p>
    <w:p w14:paraId="557ED16F"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Funcionalidad requerida de la necesidad</w:t>
      </w:r>
      <w:r>
        <w:rPr>
          <w:rFonts w:ascii="Arial" w:hAnsi="Arial" w:cs="Arial"/>
          <w:color w:val="595959" w:themeColor="text1" w:themeTint="A6"/>
          <w:sz w:val="22"/>
          <w:szCs w:val="22"/>
        </w:rPr>
        <w:t>.</w:t>
      </w:r>
    </w:p>
    <w:p w14:paraId="7D357B38"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Infraestructura y tipo de infraestructura (virtualizada o dedicada), plataformas y software requeridos para la necesidad</w:t>
      </w:r>
      <w:r>
        <w:rPr>
          <w:rFonts w:ascii="Arial" w:hAnsi="Arial" w:cs="Arial"/>
          <w:color w:val="595959" w:themeColor="text1" w:themeTint="A6"/>
          <w:sz w:val="22"/>
          <w:szCs w:val="22"/>
        </w:rPr>
        <w:t>.</w:t>
      </w:r>
    </w:p>
    <w:p w14:paraId="07C502C4"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Requisitos de gobierno y gestión de datos para la necesidad</w:t>
      </w:r>
      <w:r>
        <w:rPr>
          <w:rFonts w:ascii="Arial" w:hAnsi="Arial" w:cs="Arial"/>
          <w:color w:val="595959" w:themeColor="text1" w:themeTint="A6"/>
          <w:sz w:val="22"/>
          <w:szCs w:val="22"/>
        </w:rPr>
        <w:t>.</w:t>
      </w:r>
    </w:p>
    <w:p w14:paraId="2C07D094"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Requisitos de seguridad para la necesidad</w:t>
      </w:r>
      <w:r>
        <w:rPr>
          <w:rFonts w:ascii="Arial" w:hAnsi="Arial" w:cs="Arial"/>
          <w:color w:val="595959" w:themeColor="text1" w:themeTint="A6"/>
          <w:sz w:val="22"/>
          <w:szCs w:val="22"/>
        </w:rPr>
        <w:t>.</w:t>
      </w:r>
    </w:p>
    <w:p w14:paraId="42D97A28"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Requisitos de privacidad para la necesidad</w:t>
      </w:r>
      <w:r>
        <w:rPr>
          <w:rFonts w:ascii="Arial" w:hAnsi="Arial" w:cs="Arial"/>
          <w:color w:val="595959" w:themeColor="text1" w:themeTint="A6"/>
          <w:sz w:val="22"/>
          <w:szCs w:val="22"/>
        </w:rPr>
        <w:t>.</w:t>
      </w:r>
    </w:p>
    <w:p w14:paraId="2C3039CF"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Requisitos de cumplimiento de regulaciones para la necesidad</w:t>
      </w:r>
      <w:r>
        <w:rPr>
          <w:rFonts w:ascii="Arial" w:hAnsi="Arial" w:cs="Arial"/>
          <w:color w:val="595959" w:themeColor="text1" w:themeTint="A6"/>
          <w:sz w:val="22"/>
          <w:szCs w:val="22"/>
        </w:rPr>
        <w:t>.</w:t>
      </w:r>
    </w:p>
    <w:p w14:paraId="5126758B"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Requisitos de interoperabilidad e integración para la necesidad incluyendo, sin limitarse a, la siguiente información para cada uno de los sistemas a integrarse:</w:t>
      </w:r>
    </w:p>
    <w:p w14:paraId="4B7829F1" w14:textId="77777777" w:rsidR="00087740" w:rsidRPr="0097033B" w:rsidRDefault="00087740" w:rsidP="00087740">
      <w:pPr>
        <w:ind w:left="336"/>
        <w:rPr>
          <w:rFonts w:ascii="Arial" w:hAnsi="Arial" w:cs="Arial"/>
          <w:color w:val="595959" w:themeColor="text1" w:themeTint="A6"/>
          <w:sz w:val="22"/>
          <w:szCs w:val="22"/>
          <w:lang w:val="es-ES"/>
        </w:rPr>
      </w:pPr>
    </w:p>
    <w:tbl>
      <w:tblPr>
        <w:tblW w:w="6503" w:type="dxa"/>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3"/>
      </w:tblGrid>
      <w:tr w:rsidR="00087740" w:rsidRPr="0097033B" w14:paraId="4D806D45" w14:textId="77777777" w:rsidTr="00E91018">
        <w:trPr>
          <w:trHeight w:val="276"/>
        </w:trPr>
        <w:tc>
          <w:tcPr>
            <w:tcW w:w="6503" w:type="dxa"/>
            <w:shd w:val="clear" w:color="auto" w:fill="auto"/>
            <w:vAlign w:val="bottom"/>
          </w:tcPr>
          <w:p w14:paraId="5BEDD139"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Nombre del sistema</w:t>
            </w:r>
            <w:r>
              <w:rPr>
                <w:rFonts w:ascii="Arial" w:eastAsia="Times New Roman" w:hAnsi="Arial" w:cs="Arial"/>
                <w:color w:val="595959" w:themeColor="text1" w:themeTint="A6"/>
                <w:sz w:val="22"/>
                <w:szCs w:val="22"/>
                <w:lang w:val="es-ES" w:eastAsia="es-CO"/>
              </w:rPr>
              <w:t>.</w:t>
            </w:r>
          </w:p>
        </w:tc>
      </w:tr>
      <w:tr w:rsidR="00087740" w:rsidRPr="0097033B" w14:paraId="6101FB57" w14:textId="77777777" w:rsidTr="00E91018">
        <w:trPr>
          <w:trHeight w:val="276"/>
        </w:trPr>
        <w:tc>
          <w:tcPr>
            <w:tcW w:w="6503" w:type="dxa"/>
            <w:shd w:val="clear" w:color="auto" w:fill="auto"/>
            <w:vAlign w:val="bottom"/>
          </w:tcPr>
          <w:p w14:paraId="52ECC9AE"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Descripción general de la funcionalidad</w:t>
            </w:r>
            <w:r>
              <w:rPr>
                <w:rFonts w:ascii="Arial" w:eastAsia="Times New Roman" w:hAnsi="Arial" w:cs="Arial"/>
                <w:color w:val="595959" w:themeColor="text1" w:themeTint="A6"/>
                <w:sz w:val="22"/>
                <w:szCs w:val="22"/>
                <w:lang w:val="es-ES" w:eastAsia="es-CO"/>
              </w:rPr>
              <w:t>.</w:t>
            </w:r>
          </w:p>
        </w:tc>
      </w:tr>
      <w:tr w:rsidR="00087740" w:rsidRPr="0097033B" w14:paraId="32DD7C86" w14:textId="77777777" w:rsidTr="00E91018">
        <w:trPr>
          <w:trHeight w:val="563"/>
        </w:trPr>
        <w:tc>
          <w:tcPr>
            <w:tcW w:w="6503" w:type="dxa"/>
            <w:shd w:val="clear" w:color="auto" w:fill="auto"/>
            <w:vAlign w:val="center"/>
          </w:tcPr>
          <w:p w14:paraId="24141E5C"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El sistema es administrado por la misma Entidad [SI ____] [NO____]</w:t>
            </w:r>
          </w:p>
        </w:tc>
      </w:tr>
      <w:tr w:rsidR="00087740" w:rsidRPr="0097033B" w14:paraId="747F2E89" w14:textId="77777777" w:rsidTr="00E91018">
        <w:trPr>
          <w:trHeight w:val="276"/>
        </w:trPr>
        <w:tc>
          <w:tcPr>
            <w:tcW w:w="6503" w:type="dxa"/>
            <w:shd w:val="clear" w:color="auto" w:fill="auto"/>
            <w:vAlign w:val="bottom"/>
          </w:tcPr>
          <w:p w14:paraId="75FEF6FE"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lastRenderedPageBreak/>
              <w:t xml:space="preserve">Requisitos previos conocidos para la integración con el sistema, como: </w:t>
            </w:r>
            <w:r w:rsidRPr="0097033B">
              <w:rPr>
                <w:rFonts w:ascii="Arial" w:eastAsia="Times New Roman" w:hAnsi="Arial" w:cs="Arial"/>
                <w:color w:val="595959" w:themeColor="text1" w:themeTint="A6"/>
                <w:sz w:val="22"/>
                <w:szCs w:val="22"/>
                <w:lang w:val="es-ES" w:eastAsia="es-CO"/>
              </w:rPr>
              <w:br/>
              <w:t xml:space="preserve">   i.   Protocolos</w:t>
            </w:r>
            <w:r>
              <w:rPr>
                <w:rFonts w:ascii="Arial" w:eastAsia="Times New Roman" w:hAnsi="Arial" w:cs="Arial"/>
                <w:color w:val="595959" w:themeColor="text1" w:themeTint="A6"/>
                <w:sz w:val="22"/>
                <w:szCs w:val="22"/>
                <w:lang w:val="es-ES" w:eastAsia="es-CO"/>
              </w:rPr>
              <w:t>.</w:t>
            </w:r>
            <w:r w:rsidRPr="0097033B">
              <w:rPr>
                <w:rFonts w:ascii="Arial" w:eastAsia="Times New Roman" w:hAnsi="Arial" w:cs="Arial"/>
                <w:color w:val="595959" w:themeColor="text1" w:themeTint="A6"/>
                <w:sz w:val="22"/>
                <w:szCs w:val="22"/>
                <w:lang w:val="es-ES" w:eastAsia="es-CO"/>
              </w:rPr>
              <w:br/>
              <w:t xml:space="preserve">   ii.  Seguridad</w:t>
            </w:r>
            <w:r>
              <w:rPr>
                <w:rFonts w:ascii="Arial" w:eastAsia="Times New Roman" w:hAnsi="Arial" w:cs="Arial"/>
                <w:color w:val="595959" w:themeColor="text1" w:themeTint="A6"/>
                <w:sz w:val="22"/>
                <w:szCs w:val="22"/>
                <w:lang w:val="es-ES" w:eastAsia="es-CO"/>
              </w:rPr>
              <w:t>.</w:t>
            </w:r>
          </w:p>
          <w:p w14:paraId="51567811"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   </w:t>
            </w:r>
            <w:proofErr w:type="spellStart"/>
            <w:r w:rsidRPr="0097033B">
              <w:rPr>
                <w:rFonts w:ascii="Arial" w:eastAsia="Times New Roman" w:hAnsi="Arial" w:cs="Arial"/>
                <w:color w:val="595959" w:themeColor="text1" w:themeTint="A6"/>
                <w:sz w:val="22"/>
                <w:szCs w:val="22"/>
                <w:lang w:val="es-ES" w:eastAsia="es-CO"/>
              </w:rPr>
              <w:t>iii</w:t>
            </w:r>
            <w:proofErr w:type="spellEnd"/>
            <w:r w:rsidRPr="0097033B">
              <w:rPr>
                <w:rFonts w:ascii="Arial" w:eastAsia="Times New Roman" w:hAnsi="Arial" w:cs="Arial"/>
                <w:color w:val="595959" w:themeColor="text1" w:themeTint="A6"/>
                <w:sz w:val="22"/>
                <w:szCs w:val="22"/>
                <w:lang w:val="es-ES" w:eastAsia="es-CO"/>
              </w:rPr>
              <w:t>. Privacidad de la información</w:t>
            </w:r>
            <w:r>
              <w:rPr>
                <w:rFonts w:ascii="Arial" w:eastAsia="Times New Roman" w:hAnsi="Arial" w:cs="Arial"/>
                <w:color w:val="595959" w:themeColor="text1" w:themeTint="A6"/>
                <w:sz w:val="22"/>
                <w:szCs w:val="22"/>
                <w:lang w:val="es-ES" w:eastAsia="es-CO"/>
              </w:rPr>
              <w:t>.</w:t>
            </w:r>
          </w:p>
          <w:p w14:paraId="7D48FF83"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 xml:space="preserve">   vi. Regulaciones que apliquen</w:t>
            </w:r>
            <w:r>
              <w:rPr>
                <w:rFonts w:ascii="Arial" w:eastAsia="Times New Roman" w:hAnsi="Arial" w:cs="Arial"/>
                <w:color w:val="595959" w:themeColor="text1" w:themeTint="A6"/>
                <w:sz w:val="22"/>
                <w:szCs w:val="22"/>
                <w:lang w:val="es-ES" w:eastAsia="es-CO"/>
              </w:rPr>
              <w:t>.</w:t>
            </w:r>
            <w:r w:rsidRPr="0097033B">
              <w:rPr>
                <w:rFonts w:ascii="Arial" w:eastAsia="Times New Roman" w:hAnsi="Arial" w:cs="Arial"/>
                <w:color w:val="595959" w:themeColor="text1" w:themeTint="A6"/>
                <w:sz w:val="22"/>
                <w:szCs w:val="22"/>
                <w:lang w:val="es-ES" w:eastAsia="es-CO"/>
              </w:rPr>
              <w:br/>
              <w:t xml:space="preserve">   v.  Otros</w:t>
            </w:r>
            <w:r>
              <w:rPr>
                <w:rFonts w:ascii="Arial" w:eastAsia="Times New Roman" w:hAnsi="Arial" w:cs="Arial"/>
                <w:color w:val="595959" w:themeColor="text1" w:themeTint="A6"/>
                <w:sz w:val="22"/>
                <w:szCs w:val="22"/>
                <w:lang w:val="es-ES" w:eastAsia="es-CO"/>
              </w:rPr>
              <w:t>.</w:t>
            </w:r>
          </w:p>
        </w:tc>
      </w:tr>
      <w:tr w:rsidR="00087740" w:rsidRPr="0097033B" w14:paraId="1E55558D" w14:textId="77777777" w:rsidTr="00E91018">
        <w:trPr>
          <w:trHeight w:val="276"/>
        </w:trPr>
        <w:tc>
          <w:tcPr>
            <w:tcW w:w="6503" w:type="dxa"/>
            <w:shd w:val="clear" w:color="auto" w:fill="auto"/>
            <w:vAlign w:val="bottom"/>
          </w:tcPr>
          <w:p w14:paraId="4E2937FA" w14:textId="77777777" w:rsidR="00087740" w:rsidRPr="0097033B" w:rsidRDefault="00087740" w:rsidP="00E91018">
            <w:pP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Frecuencia necesaria de actualización de datos</w:t>
            </w:r>
            <w:r>
              <w:rPr>
                <w:rFonts w:ascii="Arial" w:eastAsia="Times New Roman" w:hAnsi="Arial" w:cs="Arial"/>
                <w:color w:val="595959" w:themeColor="text1" w:themeTint="A6"/>
                <w:sz w:val="22"/>
                <w:szCs w:val="22"/>
                <w:lang w:val="es-ES" w:eastAsia="es-CO"/>
              </w:rPr>
              <w:t>.</w:t>
            </w:r>
          </w:p>
        </w:tc>
      </w:tr>
    </w:tbl>
    <w:p w14:paraId="4ABFD2FF" w14:textId="77777777" w:rsidR="00087740" w:rsidRPr="0097033B" w:rsidRDefault="00087740" w:rsidP="00087740">
      <w:pPr>
        <w:pStyle w:val="Prrafodelista"/>
        <w:ind w:left="2148"/>
        <w:rPr>
          <w:rFonts w:ascii="Arial" w:hAnsi="Arial" w:cs="Arial"/>
          <w:color w:val="595959" w:themeColor="text1" w:themeTint="A6"/>
          <w:sz w:val="22"/>
          <w:szCs w:val="22"/>
        </w:rPr>
      </w:pPr>
    </w:p>
    <w:p w14:paraId="3C0E5322" w14:textId="77777777" w:rsidR="00087740" w:rsidRPr="0097033B" w:rsidRDefault="00087740" w:rsidP="00087740">
      <w:pPr>
        <w:pStyle w:val="Prrafodelista"/>
        <w:numPr>
          <w:ilvl w:val="0"/>
          <w:numId w:val="4"/>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Ambientes requeridos (desarrollo, pruebas y producción) para la necesidad</w:t>
      </w:r>
      <w:r>
        <w:rPr>
          <w:rFonts w:ascii="Arial" w:hAnsi="Arial" w:cs="Arial"/>
          <w:color w:val="595959" w:themeColor="text1" w:themeTint="A6"/>
          <w:sz w:val="22"/>
          <w:szCs w:val="22"/>
        </w:rPr>
        <w:t>.</w:t>
      </w:r>
    </w:p>
    <w:p w14:paraId="0C9818AB" w14:textId="77777777" w:rsidR="00087740" w:rsidRPr="0097033B" w:rsidRDefault="00087740" w:rsidP="00087740">
      <w:pPr>
        <w:pStyle w:val="Prrafodelista"/>
        <w:numPr>
          <w:ilvl w:val="0"/>
          <w:numId w:val="4"/>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Servicios complementarios requeridos para la necesidad</w:t>
      </w:r>
      <w:r>
        <w:rPr>
          <w:rFonts w:ascii="Arial" w:hAnsi="Arial" w:cs="Arial"/>
          <w:color w:val="595959" w:themeColor="text1" w:themeTint="A6"/>
          <w:sz w:val="22"/>
          <w:szCs w:val="22"/>
        </w:rPr>
        <w:t>.</w:t>
      </w:r>
    </w:p>
    <w:p w14:paraId="41F71F61" w14:textId="77777777" w:rsidR="00087740" w:rsidRPr="0097033B" w:rsidRDefault="00087740" w:rsidP="00087740">
      <w:pPr>
        <w:pStyle w:val="Prrafodelista"/>
        <w:numPr>
          <w:ilvl w:val="0"/>
          <w:numId w:val="4"/>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Requisitos de administración de múltiples sistemas, ambientes o nubes (públicas o privadas).</w:t>
      </w:r>
    </w:p>
    <w:p w14:paraId="407B9C1D" w14:textId="77777777" w:rsidR="00087740" w:rsidRPr="0097033B" w:rsidRDefault="00087740" w:rsidP="00087740">
      <w:pPr>
        <w:pStyle w:val="Prrafodelista"/>
        <w:numPr>
          <w:ilvl w:val="0"/>
          <w:numId w:val="4"/>
        </w:numPr>
        <w:ind w:left="1418"/>
        <w:jc w:val="both"/>
        <w:rPr>
          <w:rFonts w:ascii="Arial" w:hAnsi="Arial" w:cs="Arial"/>
          <w:color w:val="595959" w:themeColor="text1" w:themeTint="A6"/>
          <w:sz w:val="22"/>
          <w:szCs w:val="22"/>
        </w:rPr>
      </w:pPr>
      <w:r w:rsidRPr="0097033B">
        <w:rPr>
          <w:rFonts w:ascii="Arial" w:hAnsi="Arial" w:cs="Arial"/>
          <w:color w:val="595959" w:themeColor="text1" w:themeTint="A6"/>
          <w:sz w:val="22"/>
          <w:szCs w:val="22"/>
        </w:rPr>
        <w:t>Estimación de cantidad de usuarios finales del sistema para el periodo contratado o, si es un sistema que presta servicios a otro(s) sistema(s), cantidad de llamados estimados para el periodo contratado; puede ser medido en días y/o meses y/o años (puede presentar el caso en que el sistema preste servicio a usuarios finales y a otros sistemas).</w:t>
      </w:r>
    </w:p>
    <w:p w14:paraId="6120D023" w14:textId="77777777" w:rsidR="00087740" w:rsidRPr="0097033B" w:rsidRDefault="00087740" w:rsidP="00087740">
      <w:pPr>
        <w:ind w:left="1418"/>
        <w:rPr>
          <w:rFonts w:ascii="Arial" w:hAnsi="Arial" w:cs="Arial"/>
          <w:color w:val="595959" w:themeColor="text1" w:themeTint="A6"/>
          <w:sz w:val="22"/>
          <w:szCs w:val="22"/>
        </w:rPr>
      </w:pPr>
    </w:p>
    <w:p w14:paraId="42DDB31E" w14:textId="77777777" w:rsidR="00087740" w:rsidRPr="0097033B" w:rsidRDefault="00087740" w:rsidP="00087740">
      <w:pPr>
        <w:ind w:left="1418" w:firstLine="708"/>
        <w:rPr>
          <w:rFonts w:ascii="Arial" w:hAnsi="Arial" w:cs="Arial"/>
          <w:color w:val="595959" w:themeColor="text1" w:themeTint="A6"/>
          <w:sz w:val="22"/>
          <w:szCs w:val="22"/>
        </w:rPr>
      </w:pPr>
      <w:r w:rsidRPr="0097033B">
        <w:rPr>
          <w:rFonts w:ascii="Arial" w:hAnsi="Arial" w:cs="Arial"/>
          <w:color w:val="595959" w:themeColor="text1" w:themeTint="A6"/>
          <w:sz w:val="22"/>
          <w:szCs w:val="22"/>
        </w:rPr>
        <w:t>Ejemplos:</w:t>
      </w:r>
    </w:p>
    <w:tbl>
      <w:tblPr>
        <w:tblpPr w:leftFromText="141" w:rightFromText="141" w:vertAnchor="text" w:horzAnchor="page" w:tblpX="3288" w:tblpY="180"/>
        <w:tblW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6"/>
        <w:gridCol w:w="2076"/>
      </w:tblGrid>
      <w:tr w:rsidR="00087740" w:rsidRPr="0097033B" w14:paraId="3642A2F7" w14:textId="77777777" w:rsidTr="00E91018">
        <w:trPr>
          <w:trHeight w:val="276"/>
        </w:trPr>
        <w:tc>
          <w:tcPr>
            <w:tcW w:w="4876" w:type="dxa"/>
            <w:shd w:val="clear" w:color="auto" w:fill="auto"/>
            <w:vAlign w:val="center"/>
          </w:tcPr>
          <w:p w14:paraId="4E2D6F06" w14:textId="77777777" w:rsidR="00087740" w:rsidRPr="0097033B" w:rsidRDefault="00087740" w:rsidP="00E91018">
            <w:pPr>
              <w:jc w:val="center"/>
              <w:rPr>
                <w:rFonts w:ascii="Arial" w:eastAsia="Times New Roman" w:hAnsi="Arial" w:cs="Arial"/>
                <w:b/>
                <w:color w:val="595959" w:themeColor="text1" w:themeTint="A6"/>
                <w:sz w:val="22"/>
                <w:szCs w:val="22"/>
                <w:lang w:val="es-ES" w:eastAsia="es-CO"/>
              </w:rPr>
            </w:pPr>
            <w:r w:rsidRPr="0097033B">
              <w:rPr>
                <w:rFonts w:ascii="Arial" w:eastAsia="Times New Roman" w:hAnsi="Arial" w:cs="Arial"/>
                <w:b/>
                <w:color w:val="595959" w:themeColor="text1" w:themeTint="A6"/>
                <w:sz w:val="22"/>
                <w:szCs w:val="22"/>
                <w:lang w:val="es-ES" w:eastAsia="es-CO"/>
              </w:rPr>
              <w:t>Volumen Estimado de Demanda del Sistema</w:t>
            </w:r>
          </w:p>
        </w:tc>
        <w:tc>
          <w:tcPr>
            <w:tcW w:w="2076" w:type="dxa"/>
            <w:vAlign w:val="center"/>
          </w:tcPr>
          <w:p w14:paraId="40090CF3" w14:textId="77777777" w:rsidR="00087740" w:rsidRPr="0097033B" w:rsidRDefault="00087740" w:rsidP="00E91018">
            <w:pPr>
              <w:jc w:val="center"/>
              <w:rPr>
                <w:rFonts w:ascii="Arial" w:eastAsia="Times New Roman" w:hAnsi="Arial" w:cs="Arial"/>
                <w:b/>
                <w:color w:val="595959" w:themeColor="text1" w:themeTint="A6"/>
                <w:sz w:val="22"/>
                <w:szCs w:val="22"/>
                <w:lang w:val="es-ES" w:eastAsia="es-CO"/>
              </w:rPr>
            </w:pPr>
            <w:r w:rsidRPr="0097033B">
              <w:rPr>
                <w:rFonts w:ascii="Arial" w:eastAsia="Times New Roman" w:hAnsi="Arial" w:cs="Arial"/>
                <w:b/>
                <w:color w:val="595959" w:themeColor="text1" w:themeTint="A6"/>
                <w:sz w:val="22"/>
                <w:szCs w:val="22"/>
                <w:lang w:val="es-ES" w:eastAsia="es-CO"/>
              </w:rPr>
              <w:t>Tiempo</w:t>
            </w:r>
          </w:p>
        </w:tc>
      </w:tr>
      <w:tr w:rsidR="00087740" w:rsidRPr="0097033B" w14:paraId="509FB3E4" w14:textId="77777777" w:rsidTr="00E91018">
        <w:trPr>
          <w:trHeight w:val="276"/>
        </w:trPr>
        <w:tc>
          <w:tcPr>
            <w:tcW w:w="4876" w:type="dxa"/>
            <w:shd w:val="clear" w:color="auto" w:fill="auto"/>
            <w:vAlign w:val="center"/>
          </w:tcPr>
          <w:p w14:paraId="3572ABA8"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x cientos/miles/millones de &lt;usuarios/llamados al sistema&gt;</w:t>
            </w:r>
          </w:p>
        </w:tc>
        <w:tc>
          <w:tcPr>
            <w:tcW w:w="2076" w:type="dxa"/>
            <w:vAlign w:val="center"/>
          </w:tcPr>
          <w:p w14:paraId="0B302247"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&lt;día/mes/año&gt; 1</w:t>
            </w:r>
          </w:p>
        </w:tc>
      </w:tr>
      <w:tr w:rsidR="00087740" w:rsidRPr="0097033B" w14:paraId="7717910B" w14:textId="77777777" w:rsidTr="00E91018">
        <w:trPr>
          <w:trHeight w:val="276"/>
        </w:trPr>
        <w:tc>
          <w:tcPr>
            <w:tcW w:w="4876" w:type="dxa"/>
            <w:shd w:val="clear" w:color="auto" w:fill="auto"/>
            <w:vAlign w:val="center"/>
          </w:tcPr>
          <w:p w14:paraId="19C51137"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y cientos/miles/millones de &lt;usuarios/llamados al sistema&gt;</w:t>
            </w:r>
          </w:p>
        </w:tc>
        <w:tc>
          <w:tcPr>
            <w:tcW w:w="2076" w:type="dxa"/>
            <w:vAlign w:val="center"/>
          </w:tcPr>
          <w:p w14:paraId="38322739"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&lt; día/mes/año&gt; 2</w:t>
            </w:r>
          </w:p>
        </w:tc>
      </w:tr>
      <w:tr w:rsidR="00087740" w:rsidRPr="0097033B" w14:paraId="34286D22" w14:textId="77777777" w:rsidTr="00E91018">
        <w:trPr>
          <w:trHeight w:val="276"/>
        </w:trPr>
        <w:tc>
          <w:tcPr>
            <w:tcW w:w="4876" w:type="dxa"/>
            <w:shd w:val="clear" w:color="auto" w:fill="auto"/>
            <w:vAlign w:val="center"/>
          </w:tcPr>
          <w:p w14:paraId="5E243CF1"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z cientos/miles/millones de &lt;usuarios/llamados al sistema&gt;</w:t>
            </w:r>
          </w:p>
        </w:tc>
        <w:tc>
          <w:tcPr>
            <w:tcW w:w="2076" w:type="dxa"/>
            <w:vAlign w:val="center"/>
          </w:tcPr>
          <w:p w14:paraId="2F42E3C3"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&lt; día/mes/año&gt; 3</w:t>
            </w:r>
          </w:p>
        </w:tc>
      </w:tr>
      <w:tr w:rsidR="00087740" w:rsidRPr="0097033B" w14:paraId="405E7EBF" w14:textId="77777777" w:rsidTr="00E91018">
        <w:trPr>
          <w:trHeight w:val="276"/>
        </w:trPr>
        <w:tc>
          <w:tcPr>
            <w:tcW w:w="4876" w:type="dxa"/>
            <w:shd w:val="clear" w:color="auto" w:fill="auto"/>
            <w:vAlign w:val="center"/>
          </w:tcPr>
          <w:p w14:paraId="0DEF7B29"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r w:rsidRPr="0097033B">
              <w:rPr>
                <w:rFonts w:ascii="Arial" w:eastAsia="Times New Roman" w:hAnsi="Arial" w:cs="Arial"/>
                <w:color w:val="595959" w:themeColor="text1" w:themeTint="A6"/>
                <w:sz w:val="22"/>
                <w:szCs w:val="22"/>
                <w:lang w:val="es-ES" w:eastAsia="es-CO"/>
              </w:rPr>
              <w:t>Etc.</w:t>
            </w:r>
          </w:p>
        </w:tc>
        <w:tc>
          <w:tcPr>
            <w:tcW w:w="2076" w:type="dxa"/>
            <w:vAlign w:val="center"/>
          </w:tcPr>
          <w:p w14:paraId="37548426" w14:textId="77777777" w:rsidR="00087740" w:rsidRPr="0097033B" w:rsidRDefault="00087740" w:rsidP="00E91018">
            <w:pPr>
              <w:jc w:val="center"/>
              <w:rPr>
                <w:rFonts w:ascii="Arial" w:eastAsia="Times New Roman" w:hAnsi="Arial" w:cs="Arial"/>
                <w:color w:val="595959" w:themeColor="text1" w:themeTint="A6"/>
                <w:sz w:val="22"/>
                <w:szCs w:val="22"/>
                <w:lang w:val="es-ES" w:eastAsia="es-CO"/>
              </w:rPr>
            </w:pPr>
          </w:p>
        </w:tc>
      </w:tr>
    </w:tbl>
    <w:p w14:paraId="0431302B" w14:textId="77777777" w:rsidR="00087740" w:rsidRPr="0097033B" w:rsidRDefault="00087740" w:rsidP="00087740">
      <w:pPr>
        <w:ind w:left="336"/>
        <w:rPr>
          <w:rFonts w:ascii="Arial" w:hAnsi="Arial" w:cs="Arial"/>
          <w:color w:val="595959" w:themeColor="text1" w:themeTint="A6"/>
          <w:sz w:val="22"/>
          <w:szCs w:val="22"/>
          <w:highlight w:val="yellow"/>
          <w:lang w:val="es-ES"/>
        </w:rPr>
      </w:pPr>
    </w:p>
    <w:p w14:paraId="6E119FBC" w14:textId="77777777" w:rsidR="00087740" w:rsidRPr="0097033B" w:rsidRDefault="00087740" w:rsidP="00087740">
      <w:pPr>
        <w:ind w:left="336"/>
        <w:rPr>
          <w:rFonts w:ascii="Arial" w:hAnsi="Arial" w:cs="Arial"/>
          <w:color w:val="595959" w:themeColor="text1" w:themeTint="A6"/>
          <w:sz w:val="22"/>
          <w:szCs w:val="22"/>
          <w:lang w:val="es-ES"/>
        </w:rPr>
      </w:pPr>
    </w:p>
    <w:p w14:paraId="3529DF64" w14:textId="77777777" w:rsidR="00087740" w:rsidRPr="0097033B" w:rsidRDefault="00087740" w:rsidP="00087740">
      <w:pPr>
        <w:rPr>
          <w:rFonts w:ascii="Arial" w:hAnsi="Arial" w:cs="Arial"/>
          <w:b/>
          <w:color w:val="595959" w:themeColor="text1" w:themeTint="A6"/>
          <w:sz w:val="22"/>
          <w:szCs w:val="22"/>
          <w:lang w:val="es-ES"/>
        </w:rPr>
      </w:pPr>
    </w:p>
    <w:p w14:paraId="226BCEFB"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1CF029E2"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44838D81"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05D875DE"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5C2E7D9E"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7E960A89"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5D1F1870"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0CF96578" w14:textId="77777777" w:rsidR="00087740" w:rsidRPr="00FE57D9" w:rsidRDefault="00087740" w:rsidP="00AB33B3">
      <w:pPr>
        <w:pStyle w:val="Prrafodelista"/>
        <w:numPr>
          <w:ilvl w:val="0"/>
          <w:numId w:val="1"/>
        </w:numPr>
        <w:rPr>
          <w:rFonts w:ascii="Arial" w:hAnsi="Arial" w:cs="Arial"/>
          <w:b/>
          <w:color w:val="595959" w:themeColor="text1" w:themeTint="A6"/>
          <w:sz w:val="22"/>
          <w:szCs w:val="22"/>
          <w:lang w:val="es-ES"/>
        </w:rPr>
      </w:pPr>
      <w:r w:rsidRPr="00FE57D9">
        <w:rPr>
          <w:rFonts w:ascii="Arial" w:hAnsi="Arial" w:cs="Arial"/>
          <w:b/>
          <w:color w:val="595959" w:themeColor="text1" w:themeTint="A6"/>
          <w:sz w:val="22"/>
          <w:szCs w:val="22"/>
          <w:lang w:val="es-ES"/>
        </w:rPr>
        <w:t>Enfoque y metodología de la solución propuesta (Proponente)</w:t>
      </w:r>
      <w:r>
        <w:rPr>
          <w:rFonts w:ascii="Arial" w:hAnsi="Arial" w:cs="Arial"/>
          <w:b/>
          <w:color w:val="595959" w:themeColor="text1" w:themeTint="A6"/>
          <w:sz w:val="22"/>
          <w:szCs w:val="22"/>
          <w:lang w:val="es-ES"/>
        </w:rPr>
        <w:t>.</w:t>
      </w:r>
    </w:p>
    <w:p w14:paraId="56B66BD5" w14:textId="77777777" w:rsidR="00087740" w:rsidRPr="0097033B" w:rsidRDefault="00087740" w:rsidP="00087740">
      <w:pPr>
        <w:pStyle w:val="Prrafodelista"/>
        <w:ind w:left="709"/>
        <w:rPr>
          <w:rFonts w:ascii="Arial" w:hAnsi="Arial" w:cs="Arial"/>
          <w:color w:val="595959" w:themeColor="text1" w:themeTint="A6"/>
          <w:sz w:val="22"/>
          <w:szCs w:val="22"/>
          <w:lang w:val="es-ES"/>
        </w:rPr>
      </w:pPr>
    </w:p>
    <w:p w14:paraId="2F53AFE8"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Alcance: descripción de la necesidad que se está resolviendo</w:t>
      </w:r>
      <w:r>
        <w:rPr>
          <w:rFonts w:ascii="Arial" w:hAnsi="Arial" w:cs="Arial"/>
          <w:color w:val="595959" w:themeColor="text1" w:themeTint="A6"/>
          <w:sz w:val="22"/>
          <w:szCs w:val="22"/>
        </w:rPr>
        <w:t>.</w:t>
      </w:r>
    </w:p>
    <w:p w14:paraId="389035D7"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Supuestos</w:t>
      </w:r>
      <w:r>
        <w:rPr>
          <w:rFonts w:ascii="Arial" w:hAnsi="Arial" w:cs="Arial"/>
          <w:color w:val="595959" w:themeColor="text1" w:themeTint="A6"/>
          <w:sz w:val="22"/>
          <w:szCs w:val="22"/>
        </w:rPr>
        <w:t>.</w:t>
      </w:r>
    </w:p>
    <w:p w14:paraId="0F6E5BCA"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Solución y arquitectura</w:t>
      </w:r>
      <w:r>
        <w:rPr>
          <w:rFonts w:ascii="Arial" w:hAnsi="Arial" w:cs="Arial"/>
          <w:color w:val="595959" w:themeColor="text1" w:themeTint="A6"/>
          <w:sz w:val="22"/>
          <w:szCs w:val="22"/>
        </w:rPr>
        <w:t>.</w:t>
      </w:r>
    </w:p>
    <w:p w14:paraId="17C41054"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Metodología utilizada</w:t>
      </w:r>
      <w:r>
        <w:rPr>
          <w:rFonts w:ascii="Arial" w:hAnsi="Arial" w:cs="Arial"/>
          <w:color w:val="595959" w:themeColor="text1" w:themeTint="A6"/>
          <w:sz w:val="22"/>
          <w:szCs w:val="22"/>
        </w:rPr>
        <w:t>.</w:t>
      </w:r>
    </w:p>
    <w:p w14:paraId="57B325FB"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Servicios profesionales</w:t>
      </w:r>
      <w:r>
        <w:rPr>
          <w:rFonts w:ascii="Arial" w:hAnsi="Arial" w:cs="Arial"/>
          <w:color w:val="595959" w:themeColor="text1" w:themeTint="A6"/>
          <w:sz w:val="22"/>
          <w:szCs w:val="22"/>
        </w:rPr>
        <w:t>.</w:t>
      </w:r>
      <w:r w:rsidRPr="0097033B">
        <w:rPr>
          <w:rFonts w:ascii="Arial" w:hAnsi="Arial" w:cs="Arial"/>
          <w:color w:val="595959" w:themeColor="text1" w:themeTint="A6"/>
          <w:sz w:val="22"/>
          <w:szCs w:val="22"/>
        </w:rPr>
        <w:t xml:space="preserve"> </w:t>
      </w:r>
    </w:p>
    <w:p w14:paraId="0EC4E242"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Cronograma</w:t>
      </w:r>
      <w:r>
        <w:rPr>
          <w:rFonts w:ascii="Arial" w:hAnsi="Arial" w:cs="Arial"/>
          <w:color w:val="595959" w:themeColor="text1" w:themeTint="A6"/>
          <w:sz w:val="22"/>
          <w:szCs w:val="22"/>
        </w:rPr>
        <w:t>.</w:t>
      </w:r>
    </w:p>
    <w:p w14:paraId="3228A9D0"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Definición de responsabilidades</w:t>
      </w:r>
      <w:r>
        <w:rPr>
          <w:rFonts w:ascii="Arial" w:hAnsi="Arial" w:cs="Arial"/>
          <w:color w:val="595959" w:themeColor="text1" w:themeTint="A6"/>
          <w:sz w:val="22"/>
          <w:szCs w:val="22"/>
        </w:rPr>
        <w:t>.</w:t>
      </w:r>
    </w:p>
    <w:p w14:paraId="5D074E01"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Seguridad y privacidad en el manejo de la información</w:t>
      </w:r>
      <w:r>
        <w:rPr>
          <w:rFonts w:ascii="Arial" w:hAnsi="Arial" w:cs="Arial"/>
          <w:color w:val="595959" w:themeColor="text1" w:themeTint="A6"/>
          <w:sz w:val="22"/>
          <w:szCs w:val="22"/>
        </w:rPr>
        <w:t>.</w:t>
      </w:r>
    </w:p>
    <w:p w14:paraId="7C48541A" w14:textId="77777777" w:rsidR="00087740" w:rsidRPr="0097033B" w:rsidRDefault="00087740" w:rsidP="00087740">
      <w:pPr>
        <w:pStyle w:val="Prrafodelista"/>
        <w:numPr>
          <w:ilvl w:val="0"/>
          <w:numId w:val="5"/>
        </w:numPr>
        <w:ind w:left="1418"/>
        <w:rPr>
          <w:rFonts w:ascii="Arial" w:hAnsi="Arial" w:cs="Arial"/>
          <w:color w:val="595959" w:themeColor="text1" w:themeTint="A6"/>
          <w:sz w:val="22"/>
          <w:szCs w:val="22"/>
        </w:rPr>
      </w:pPr>
      <w:r w:rsidRPr="0097033B">
        <w:rPr>
          <w:rFonts w:ascii="Arial" w:hAnsi="Arial" w:cs="Arial"/>
          <w:color w:val="595959" w:themeColor="text1" w:themeTint="A6"/>
          <w:sz w:val="22"/>
          <w:szCs w:val="22"/>
        </w:rPr>
        <w:t>Términos y condiciones de la propuesta</w:t>
      </w:r>
      <w:r>
        <w:rPr>
          <w:rFonts w:ascii="Arial" w:hAnsi="Arial" w:cs="Arial"/>
          <w:color w:val="595959" w:themeColor="text1" w:themeTint="A6"/>
          <w:sz w:val="22"/>
          <w:szCs w:val="22"/>
        </w:rPr>
        <w:t>.</w:t>
      </w:r>
    </w:p>
    <w:p w14:paraId="7DCF5E2E" w14:textId="77777777" w:rsidR="00087740" w:rsidRPr="0097033B" w:rsidRDefault="00087740" w:rsidP="00087740">
      <w:pPr>
        <w:rPr>
          <w:rFonts w:ascii="Arial" w:hAnsi="Arial" w:cs="Arial"/>
          <w:color w:val="595959" w:themeColor="text1" w:themeTint="A6"/>
          <w:sz w:val="22"/>
          <w:szCs w:val="22"/>
          <w:lang w:val="es-ES"/>
        </w:rPr>
      </w:pPr>
    </w:p>
    <w:p w14:paraId="175D0AEB" w14:textId="77777777" w:rsidR="00087740" w:rsidRPr="0097033B" w:rsidRDefault="00087740" w:rsidP="00087740">
      <w:pPr>
        <w:rPr>
          <w:rFonts w:ascii="Arial" w:hAnsi="Arial" w:cs="Arial"/>
          <w:color w:val="595959" w:themeColor="text1" w:themeTint="A6"/>
          <w:sz w:val="22"/>
          <w:szCs w:val="22"/>
          <w:lang w:val="es-ES"/>
        </w:rPr>
      </w:pPr>
    </w:p>
    <w:p w14:paraId="677884C1" w14:textId="77777777" w:rsidR="00087740" w:rsidRPr="0097033B" w:rsidRDefault="00087740" w:rsidP="00087740">
      <w:pPr>
        <w:rPr>
          <w:rFonts w:ascii="Arial" w:hAnsi="Arial" w:cs="Arial"/>
          <w:b/>
          <w:color w:val="595959" w:themeColor="text1" w:themeTint="A6"/>
          <w:sz w:val="22"/>
          <w:szCs w:val="22"/>
          <w:lang w:val="es-ES"/>
        </w:rPr>
      </w:pPr>
    </w:p>
    <w:p w14:paraId="01372EBE" w14:textId="77777777" w:rsidR="000969A8" w:rsidRPr="00087740" w:rsidRDefault="000969A8">
      <w:pPr>
        <w:rPr>
          <w:lang w:val="es-ES"/>
        </w:rPr>
      </w:pPr>
    </w:p>
    <w:sectPr w:rsidR="000969A8" w:rsidRPr="00087740" w:rsidSect="00BE3C0A">
      <w:headerReference w:type="even" r:id="rId10"/>
      <w:headerReference w:type="default" r:id="rId11"/>
      <w:headerReference w:type="first" r:id="rId12"/>
      <w:pgSz w:w="12240" w:h="15840"/>
      <w:pgMar w:top="1418" w:right="1701" w:bottom="1418"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FC9C" w14:textId="77777777" w:rsidR="00512533" w:rsidRDefault="00512533" w:rsidP="00087740">
      <w:r>
        <w:separator/>
      </w:r>
    </w:p>
  </w:endnote>
  <w:endnote w:type="continuationSeparator" w:id="0">
    <w:p w14:paraId="55F23CD3" w14:textId="77777777" w:rsidR="00512533" w:rsidRDefault="00512533" w:rsidP="0008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1F29" w14:textId="77777777" w:rsidR="00512533" w:rsidRDefault="00512533" w:rsidP="00087740">
      <w:r>
        <w:separator/>
      </w:r>
    </w:p>
  </w:footnote>
  <w:footnote w:type="continuationSeparator" w:id="0">
    <w:p w14:paraId="61DB8B73" w14:textId="77777777" w:rsidR="00512533" w:rsidRDefault="00512533" w:rsidP="00087740">
      <w:r>
        <w:continuationSeparator/>
      </w:r>
    </w:p>
  </w:footnote>
  <w:footnote w:id="1">
    <w:p w14:paraId="1589C079" w14:textId="77777777" w:rsidR="00087740" w:rsidRPr="00551879" w:rsidRDefault="00087740" w:rsidP="00087740">
      <w:pPr>
        <w:pStyle w:val="Textonotapie"/>
        <w:jc w:val="both"/>
        <w:rPr>
          <w:lang w:val="es-ES"/>
        </w:rPr>
      </w:pPr>
      <w:r>
        <w:rPr>
          <w:rStyle w:val="Refdenotaalpie"/>
        </w:rPr>
        <w:footnoteRef/>
      </w:r>
      <w:r w:rsidRPr="005F5B51">
        <w:t xml:space="preserve"> BYOL (Bring Your Own License), </w:t>
      </w:r>
      <w:r>
        <w:rPr>
          <w:lang w:val="es-ES"/>
        </w:rPr>
        <w:t>la Entidad ya posee la titularidad de ciertas licencias de software y requiere utilizar esas licencias en la nube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AC0F" w14:textId="77777777" w:rsidR="00291D9D" w:rsidRDefault="00A068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BF02" w14:textId="77777777" w:rsidR="001542EF" w:rsidRDefault="00A06833" w:rsidP="00110905">
    <w:pPr>
      <w:ind w:right="-943"/>
      <w:jc w:val="right"/>
      <w:rPr>
        <w:rFonts w:ascii="Titillium Web" w:hAnsi="Titillium Web" w:cs="Arial"/>
        <w:b/>
        <w:color w:val="404040" w:themeColor="text1" w:themeTint="BF"/>
        <w:sz w:val="22"/>
      </w:rPr>
    </w:pPr>
  </w:p>
  <w:p w14:paraId="78BF7C00" w14:textId="77777777" w:rsidR="00110905" w:rsidRDefault="00E92F82" w:rsidP="00110905">
    <w:pPr>
      <w:ind w:right="-943"/>
      <w:jc w:val="right"/>
      <w:rPr>
        <w:rFonts w:ascii="Titillium Web" w:hAnsi="Titillium Web" w:cs="Arial"/>
        <w:b/>
        <w:color w:val="404040" w:themeColor="text1" w:themeTint="BF"/>
        <w:sz w:val="22"/>
      </w:rPr>
    </w:pPr>
    <w:r>
      <w:rPr>
        <w:noProof/>
        <w:lang w:eastAsia="es-CO"/>
      </w:rPr>
      <w:drawing>
        <wp:inline distT="0" distB="0" distL="0" distR="0" wp14:anchorId="163B192F" wp14:editId="7441CE61">
          <wp:extent cx="1500803" cy="616644"/>
          <wp:effectExtent l="0" t="0" r="444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BE97" w14:textId="77777777" w:rsidR="00291D9D" w:rsidRDefault="00A068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45C"/>
    <w:multiLevelType w:val="hybridMultilevel"/>
    <w:tmpl w:val="F3FA8544"/>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97F6FC1"/>
    <w:multiLevelType w:val="multilevel"/>
    <w:tmpl w:val="C2886FFC"/>
    <w:lvl w:ilvl="0">
      <w:start w:val="1"/>
      <w:numFmt w:val="decimal"/>
      <w:lvlText w:val="%1."/>
      <w:lvlJc w:val="left"/>
      <w:pPr>
        <w:ind w:left="720"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 w15:restartNumberingAfterBreak="0">
    <w:nsid w:val="0B4F74F5"/>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 w15:restartNumberingAfterBreak="0">
    <w:nsid w:val="2F312AE7"/>
    <w:multiLevelType w:val="hybridMultilevel"/>
    <w:tmpl w:val="05F843FC"/>
    <w:lvl w:ilvl="0" w:tplc="F0C420A0">
      <w:start w:val="1"/>
      <w:numFmt w:val="lowerRoman"/>
      <w:lvlText w:val="%1."/>
      <w:lvlJc w:val="left"/>
      <w:pPr>
        <w:ind w:left="2138" w:hanging="72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4" w15:restartNumberingAfterBreak="0">
    <w:nsid w:val="3CE96A60"/>
    <w:multiLevelType w:val="hybridMultilevel"/>
    <w:tmpl w:val="121E5C14"/>
    <w:lvl w:ilvl="0" w:tplc="14D23BC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1CD2586"/>
    <w:multiLevelType w:val="hybridMultilevel"/>
    <w:tmpl w:val="86389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A81600"/>
    <w:multiLevelType w:val="hybridMultilevel"/>
    <w:tmpl w:val="5E5EB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9C04EC"/>
    <w:multiLevelType w:val="hybridMultilevel"/>
    <w:tmpl w:val="2A1A8E16"/>
    <w:lvl w:ilvl="0" w:tplc="240A001B">
      <w:start w:val="1"/>
      <w:numFmt w:val="lowerRoman"/>
      <w:lvlText w:val="%1."/>
      <w:lvlJc w:val="righ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8" w15:restartNumberingAfterBreak="0">
    <w:nsid w:val="535C36F1"/>
    <w:multiLevelType w:val="hybridMultilevel"/>
    <w:tmpl w:val="D786D1F0"/>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9" w15:restartNumberingAfterBreak="0">
    <w:nsid w:val="5C880AB2"/>
    <w:multiLevelType w:val="hybridMultilevel"/>
    <w:tmpl w:val="0A0E1A3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0" w15:restartNumberingAfterBreak="0">
    <w:nsid w:val="6CA41547"/>
    <w:multiLevelType w:val="hybridMultilevel"/>
    <w:tmpl w:val="F3FA8544"/>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88C549A"/>
    <w:multiLevelType w:val="hybridMultilevel"/>
    <w:tmpl w:val="44909B0C"/>
    <w:lvl w:ilvl="0" w:tplc="31EA237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2"/>
  </w:num>
  <w:num w:numId="5">
    <w:abstractNumId w:val="7"/>
  </w:num>
  <w:num w:numId="6">
    <w:abstractNumId w:val="10"/>
  </w:num>
  <w:num w:numId="7">
    <w:abstractNumId w:val="5"/>
  </w:num>
  <w:num w:numId="8">
    <w:abstractNumId w:val="6"/>
  </w:num>
  <w:num w:numId="9">
    <w:abstractNumId w:val="4"/>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78"/>
    <w:rsid w:val="00066071"/>
    <w:rsid w:val="00081A78"/>
    <w:rsid w:val="00087740"/>
    <w:rsid w:val="000969A8"/>
    <w:rsid w:val="00164E8D"/>
    <w:rsid w:val="001D4BA2"/>
    <w:rsid w:val="001E4DD9"/>
    <w:rsid w:val="00382350"/>
    <w:rsid w:val="0046243A"/>
    <w:rsid w:val="00512533"/>
    <w:rsid w:val="00605434"/>
    <w:rsid w:val="006146B4"/>
    <w:rsid w:val="00655C12"/>
    <w:rsid w:val="006A0DC5"/>
    <w:rsid w:val="00764DA2"/>
    <w:rsid w:val="007C349B"/>
    <w:rsid w:val="008C0D86"/>
    <w:rsid w:val="008C51E4"/>
    <w:rsid w:val="00A06833"/>
    <w:rsid w:val="00AB33B3"/>
    <w:rsid w:val="00B01A7A"/>
    <w:rsid w:val="00B26252"/>
    <w:rsid w:val="00B6167E"/>
    <w:rsid w:val="00B9013F"/>
    <w:rsid w:val="00C00A2E"/>
    <w:rsid w:val="00C149B0"/>
    <w:rsid w:val="00C272B4"/>
    <w:rsid w:val="00C90D31"/>
    <w:rsid w:val="00D75C47"/>
    <w:rsid w:val="00DC5B84"/>
    <w:rsid w:val="00E92F82"/>
    <w:rsid w:val="00EC10A2"/>
    <w:rsid w:val="00F142D0"/>
    <w:rsid w:val="00FA0E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8B1B"/>
  <w15:chartTrackingRefBased/>
  <w15:docId w15:val="{D8C9383A-DE23-41A8-8836-D81611D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740"/>
    <w:pPr>
      <w:tabs>
        <w:tab w:val="center" w:pos="4419"/>
        <w:tab w:val="right" w:pos="8838"/>
      </w:tabs>
    </w:pPr>
  </w:style>
  <w:style w:type="character" w:customStyle="1" w:styleId="EncabezadoCar">
    <w:name w:val="Encabezado Car"/>
    <w:basedOn w:val="Fuentedeprrafopredeter"/>
    <w:link w:val="Encabezado"/>
    <w:uiPriority w:val="99"/>
    <w:rsid w:val="00087740"/>
    <w:rPr>
      <w:sz w:val="24"/>
      <w:szCs w:val="24"/>
    </w:rPr>
  </w:style>
  <w:style w:type="paragraph" w:styleId="Prrafodelista">
    <w:name w:val="List Paragraph"/>
    <w:basedOn w:val="Normal"/>
    <w:link w:val="PrrafodelistaCar"/>
    <w:uiPriority w:val="34"/>
    <w:qFormat/>
    <w:rsid w:val="00087740"/>
    <w:pPr>
      <w:ind w:left="720"/>
      <w:contextualSpacing/>
    </w:p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087740"/>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087740"/>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087740"/>
    <w:rPr>
      <w:vertAlign w:val="superscript"/>
    </w:rPr>
  </w:style>
  <w:style w:type="character" w:customStyle="1" w:styleId="PrrafodelistaCar">
    <w:name w:val="Párrafo de lista Car"/>
    <w:link w:val="Prrafodelista"/>
    <w:uiPriority w:val="34"/>
    <w:locked/>
    <w:rsid w:val="00087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4AED95CF49844899BA50F354B4B9B0" ma:contentTypeVersion="4" ma:contentTypeDescription="Crear nuevo documento." ma:contentTypeScope="" ma:versionID="fe704c790505a50d3dbfc0dbccf5fc6b">
  <xsd:schema xmlns:xsd="http://www.w3.org/2001/XMLSchema" xmlns:xs="http://www.w3.org/2001/XMLSchema" xmlns:p="http://schemas.microsoft.com/office/2006/metadata/properties" xmlns:ns2="05d6ce83-42af-4c6a-a05d-bc41f3ad6214" xmlns:ns3="3359c5f5-c387-43fc-8ed7-aa1fd6fc98f8" targetNamespace="http://schemas.microsoft.com/office/2006/metadata/properties" ma:root="true" ma:fieldsID="31e2909bfff1f094477ed821b316d388" ns2:_="" ns3:_="">
    <xsd:import namespace="05d6ce83-42af-4c6a-a05d-bc41f3ad6214"/>
    <xsd:import namespace="3359c5f5-c387-43fc-8ed7-aa1fd6fc9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6ce83-42af-4c6a-a05d-bc41f3ad6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59c5f5-c387-43fc-8ed7-aa1fd6fc98f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D5643-EB5D-452A-BB13-5F44D1EEE738}">
  <ds:schemaRefs>
    <ds:schemaRef ds:uri="http://schemas.microsoft.com/office/2006/documentManagement/types"/>
    <ds:schemaRef ds:uri="http://purl.org/dc/terms/"/>
    <ds:schemaRef ds:uri="3359c5f5-c387-43fc-8ed7-aa1fd6fc98f8"/>
    <ds:schemaRef ds:uri="http://schemas.openxmlformats.org/package/2006/metadata/core-properties"/>
    <ds:schemaRef ds:uri="http://www.w3.org/XML/1998/namespace"/>
    <ds:schemaRef ds:uri="http://purl.org/dc/dcmitype/"/>
    <ds:schemaRef ds:uri="http://schemas.microsoft.com/office/infopath/2007/PartnerControls"/>
    <ds:schemaRef ds:uri="05d6ce83-42af-4c6a-a05d-bc41f3ad621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793EEEF-FAA7-42C5-B104-7872E1C05B91}">
  <ds:schemaRefs>
    <ds:schemaRef ds:uri="http://schemas.microsoft.com/sharepoint/v3/contenttype/forms"/>
  </ds:schemaRefs>
</ds:datastoreItem>
</file>

<file path=customXml/itemProps3.xml><?xml version="1.0" encoding="utf-8"?>
<ds:datastoreItem xmlns:ds="http://schemas.openxmlformats.org/officeDocument/2006/customXml" ds:itemID="{8077DF44-DD74-4A9E-AAC5-E732F1EB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6ce83-42af-4c6a-a05d-bc41f3ad6214"/>
    <ds:schemaRef ds:uri="3359c5f5-c387-43fc-8ed7-aa1fd6fc9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1405</Words>
  <Characters>7730</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Macias Argote</dc:creator>
  <cp:keywords/>
  <dc:description/>
  <cp:lastModifiedBy>Benjamin Macias Argote</cp:lastModifiedBy>
  <cp:revision>30</cp:revision>
  <dcterms:created xsi:type="dcterms:W3CDTF">2021-07-09T22:12:00Z</dcterms:created>
  <dcterms:modified xsi:type="dcterms:W3CDTF">2021-08-08T14:03:00Z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0x010100224AED95CF49844899BA50F354B4B9B0</vt:lpwstr>
  </property>
</Properties>
</file>